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2FC4" w14:textId="3F223801" w:rsidR="00FF6CAD" w:rsidRPr="0008612A" w:rsidRDefault="00107695" w:rsidP="00BA065C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Utilities</w:t>
      </w:r>
      <w:r w:rsidR="0097447F">
        <w:rPr>
          <w:rFonts w:asciiTheme="majorHAnsi" w:hAnsiTheme="majorHAnsi" w:cstheme="majorHAnsi"/>
          <w:b/>
          <w:bCs/>
          <w:sz w:val="28"/>
          <w:szCs w:val="28"/>
        </w:rPr>
        <w:t xml:space="preserve"> Director</w:t>
      </w:r>
      <w:r w:rsidR="00F265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>–</w:t>
      </w:r>
      <w:r w:rsidR="00F265B2">
        <w:rPr>
          <w:rFonts w:asciiTheme="majorHAnsi" w:hAnsiTheme="majorHAnsi" w:cstheme="majorHAnsi"/>
          <w:b/>
          <w:bCs/>
          <w:sz w:val="28"/>
          <w:szCs w:val="28"/>
        </w:rPr>
        <w:t xml:space="preserve"> C</w:t>
      </w:r>
      <w:r>
        <w:rPr>
          <w:rFonts w:asciiTheme="majorHAnsi" w:hAnsiTheme="majorHAnsi" w:cstheme="majorHAnsi"/>
          <w:b/>
          <w:bCs/>
          <w:sz w:val="28"/>
          <w:szCs w:val="28"/>
        </w:rPr>
        <w:t>harlotte County, FL</w:t>
      </w:r>
      <w:r w:rsidR="00F265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1079FD44" w14:textId="77777777" w:rsidR="00634413" w:rsidRDefault="00634413" w:rsidP="00634413">
      <w:pPr>
        <w:pStyle w:val="NoSpacing"/>
        <w:rPr>
          <w:rFonts w:asciiTheme="majorHAnsi" w:hAnsiTheme="majorHAnsi" w:cstheme="majorHAnsi"/>
        </w:rPr>
      </w:pPr>
    </w:p>
    <w:p w14:paraId="4F67EBA1" w14:textId="68D00B10" w:rsidR="00127C20" w:rsidRPr="00127C20" w:rsidRDefault="00127C20" w:rsidP="00127C20">
      <w:pPr>
        <w:pStyle w:val="NoSpacing"/>
        <w:rPr>
          <w:rFonts w:asciiTheme="majorHAnsi" w:hAnsiTheme="majorHAnsi" w:cstheme="majorHAnsi"/>
        </w:rPr>
      </w:pPr>
      <w:r w:rsidRPr="00127C20">
        <w:rPr>
          <w:rFonts w:asciiTheme="majorHAnsi" w:hAnsiTheme="majorHAnsi" w:cstheme="majorHAnsi"/>
        </w:rPr>
        <w:t>Are you a strategic and forward-thinking utilities</w:t>
      </w:r>
      <w:r>
        <w:rPr>
          <w:rFonts w:asciiTheme="majorHAnsi" w:hAnsiTheme="majorHAnsi" w:cstheme="majorHAnsi"/>
        </w:rPr>
        <w:t xml:space="preserve"> </w:t>
      </w:r>
      <w:r w:rsidRPr="00127C20">
        <w:rPr>
          <w:rFonts w:asciiTheme="majorHAnsi" w:hAnsiTheme="majorHAnsi" w:cstheme="majorHAnsi"/>
        </w:rPr>
        <w:t>leader who can guide complex water and wastewater</w:t>
      </w:r>
      <w:r>
        <w:rPr>
          <w:rFonts w:asciiTheme="majorHAnsi" w:hAnsiTheme="majorHAnsi" w:cstheme="majorHAnsi"/>
        </w:rPr>
        <w:t xml:space="preserve"> </w:t>
      </w:r>
      <w:r w:rsidRPr="00127C20">
        <w:rPr>
          <w:rFonts w:asciiTheme="majorHAnsi" w:hAnsiTheme="majorHAnsi" w:cstheme="majorHAnsi"/>
        </w:rPr>
        <w:t>operations while building a strong, people-centered</w:t>
      </w:r>
      <w:r>
        <w:rPr>
          <w:rFonts w:asciiTheme="majorHAnsi" w:hAnsiTheme="majorHAnsi" w:cstheme="majorHAnsi"/>
        </w:rPr>
        <w:t xml:space="preserve"> </w:t>
      </w:r>
      <w:r w:rsidRPr="00127C20">
        <w:rPr>
          <w:rFonts w:asciiTheme="majorHAnsi" w:hAnsiTheme="majorHAnsi" w:cstheme="majorHAnsi"/>
        </w:rPr>
        <w:t>culture? If so, apply to be Charlotte County’s next</w:t>
      </w:r>
      <w:r w:rsidR="00AA6019">
        <w:rPr>
          <w:rFonts w:asciiTheme="majorHAnsi" w:hAnsiTheme="majorHAnsi" w:cstheme="majorHAnsi"/>
        </w:rPr>
        <w:t xml:space="preserve"> </w:t>
      </w:r>
      <w:r w:rsidRPr="00127C20">
        <w:rPr>
          <w:rFonts w:asciiTheme="majorHAnsi" w:hAnsiTheme="majorHAnsi" w:cstheme="majorHAnsi"/>
        </w:rPr>
        <w:t>Utilities Director!</w:t>
      </w:r>
      <w:r>
        <w:rPr>
          <w:rFonts w:asciiTheme="majorHAnsi" w:hAnsiTheme="majorHAnsi" w:cstheme="majorHAnsi"/>
        </w:rPr>
        <w:t xml:space="preserve"> </w:t>
      </w:r>
      <w:r w:rsidRPr="00127C20">
        <w:rPr>
          <w:rFonts w:asciiTheme="majorHAnsi" w:hAnsiTheme="majorHAnsi" w:cstheme="majorHAnsi"/>
        </w:rPr>
        <w:t>We’re looking for an exceptional and collaborative</w:t>
      </w:r>
      <w:r>
        <w:rPr>
          <w:rFonts w:asciiTheme="majorHAnsi" w:hAnsiTheme="majorHAnsi" w:cstheme="majorHAnsi"/>
        </w:rPr>
        <w:t xml:space="preserve"> </w:t>
      </w:r>
      <w:r w:rsidRPr="00127C20">
        <w:rPr>
          <w:rFonts w:asciiTheme="majorHAnsi" w:hAnsiTheme="majorHAnsi" w:cstheme="majorHAnsi"/>
        </w:rPr>
        <w:t>executive who is:</w:t>
      </w:r>
    </w:p>
    <w:p w14:paraId="60C751D5" w14:textId="77777777" w:rsidR="00127C20" w:rsidRPr="00127C20" w:rsidRDefault="00127C20" w:rsidP="00127C20">
      <w:pPr>
        <w:pStyle w:val="NoSpacing"/>
        <w:rPr>
          <w:rFonts w:asciiTheme="majorHAnsi" w:hAnsiTheme="majorHAnsi" w:cstheme="majorHAnsi"/>
        </w:rPr>
      </w:pPr>
      <w:r w:rsidRPr="00127C20">
        <w:rPr>
          <w:rFonts w:asciiTheme="majorHAnsi" w:hAnsiTheme="majorHAnsi" w:cstheme="majorHAnsi"/>
        </w:rPr>
        <w:t>• A proven team builder and culture champion</w:t>
      </w:r>
    </w:p>
    <w:p w14:paraId="357756C3" w14:textId="35D250C9" w:rsidR="00127C20" w:rsidRPr="00127C20" w:rsidRDefault="00127C20" w:rsidP="00127C20">
      <w:pPr>
        <w:pStyle w:val="NoSpacing"/>
        <w:rPr>
          <w:rFonts w:asciiTheme="majorHAnsi" w:hAnsiTheme="majorHAnsi" w:cstheme="majorHAnsi"/>
        </w:rPr>
      </w:pPr>
      <w:r w:rsidRPr="00127C20">
        <w:rPr>
          <w:rFonts w:asciiTheme="majorHAnsi" w:hAnsiTheme="majorHAnsi" w:cstheme="majorHAnsi"/>
        </w:rPr>
        <w:t>• An effective communicator who can engage staff,</w:t>
      </w:r>
      <w:r w:rsidR="00093719">
        <w:rPr>
          <w:rFonts w:asciiTheme="majorHAnsi" w:hAnsiTheme="majorHAnsi" w:cstheme="majorHAnsi"/>
        </w:rPr>
        <w:t xml:space="preserve"> </w:t>
      </w:r>
      <w:r w:rsidRPr="00127C20">
        <w:rPr>
          <w:rFonts w:asciiTheme="majorHAnsi" w:hAnsiTheme="majorHAnsi" w:cstheme="majorHAnsi"/>
        </w:rPr>
        <w:t>leadership, and the community</w:t>
      </w:r>
    </w:p>
    <w:p w14:paraId="17FB3404" w14:textId="11FB8F66" w:rsidR="00D362E5" w:rsidRDefault="00127C20" w:rsidP="00127C20">
      <w:pPr>
        <w:pStyle w:val="NoSpacing"/>
        <w:rPr>
          <w:rFonts w:asciiTheme="majorHAnsi" w:hAnsiTheme="majorHAnsi" w:cstheme="majorHAnsi"/>
        </w:rPr>
      </w:pPr>
      <w:r w:rsidRPr="00127C20">
        <w:rPr>
          <w:rFonts w:asciiTheme="majorHAnsi" w:hAnsiTheme="majorHAnsi" w:cstheme="majorHAnsi"/>
        </w:rPr>
        <w:t>• A data-driven decision maker with strong</w:t>
      </w:r>
      <w:r w:rsidR="00093719">
        <w:rPr>
          <w:rFonts w:asciiTheme="majorHAnsi" w:hAnsiTheme="majorHAnsi" w:cstheme="majorHAnsi"/>
        </w:rPr>
        <w:t xml:space="preserve"> </w:t>
      </w:r>
      <w:r w:rsidRPr="00127C20">
        <w:rPr>
          <w:rFonts w:asciiTheme="majorHAnsi" w:hAnsiTheme="majorHAnsi" w:cstheme="majorHAnsi"/>
        </w:rPr>
        <w:t>operational expertise</w:t>
      </w:r>
    </w:p>
    <w:p w14:paraId="32976C8B" w14:textId="77777777" w:rsidR="00E0421C" w:rsidRDefault="00E0421C" w:rsidP="00127C20">
      <w:pPr>
        <w:pStyle w:val="NoSpacing"/>
        <w:rPr>
          <w:rFonts w:asciiTheme="majorHAnsi" w:hAnsiTheme="majorHAnsi" w:cstheme="majorHAnsi"/>
        </w:rPr>
      </w:pPr>
    </w:p>
    <w:p w14:paraId="0D6ADB2F" w14:textId="33A6B8AB" w:rsidR="00E0421C" w:rsidRDefault="00A500F1" w:rsidP="00033661">
      <w:pPr>
        <w:pStyle w:val="NoSpacing"/>
        <w:rPr>
          <w:rFonts w:asciiTheme="majorHAnsi" w:hAnsiTheme="majorHAnsi" w:cstheme="majorHAnsi"/>
        </w:rPr>
      </w:pPr>
      <w:r w:rsidRPr="00A500F1">
        <w:rPr>
          <w:rFonts w:asciiTheme="majorHAnsi" w:hAnsiTheme="majorHAnsi" w:cstheme="majorHAnsi"/>
        </w:rPr>
        <w:t>Charlotte County, Florida is a vibrant coastal</w:t>
      </w:r>
      <w:r>
        <w:rPr>
          <w:rFonts w:asciiTheme="majorHAnsi" w:hAnsiTheme="majorHAnsi" w:cstheme="majorHAnsi"/>
        </w:rPr>
        <w:t xml:space="preserve"> </w:t>
      </w:r>
      <w:r w:rsidRPr="00A500F1">
        <w:rPr>
          <w:rFonts w:asciiTheme="majorHAnsi" w:hAnsiTheme="majorHAnsi" w:cstheme="majorHAnsi"/>
        </w:rPr>
        <w:t>community of more than 224,000 residents known</w:t>
      </w:r>
      <w:r>
        <w:rPr>
          <w:rFonts w:asciiTheme="majorHAnsi" w:hAnsiTheme="majorHAnsi" w:cstheme="majorHAnsi"/>
        </w:rPr>
        <w:t xml:space="preserve"> </w:t>
      </w:r>
      <w:r w:rsidRPr="00A500F1">
        <w:rPr>
          <w:rFonts w:asciiTheme="majorHAnsi" w:hAnsiTheme="majorHAnsi" w:cstheme="majorHAnsi"/>
        </w:rPr>
        <w:t>for its scenic waterfronts, relaxed lifestyle, and</w:t>
      </w:r>
      <w:r>
        <w:rPr>
          <w:rFonts w:asciiTheme="majorHAnsi" w:hAnsiTheme="majorHAnsi" w:cstheme="majorHAnsi"/>
        </w:rPr>
        <w:t xml:space="preserve"> </w:t>
      </w:r>
      <w:r w:rsidRPr="00A500F1">
        <w:rPr>
          <w:rFonts w:asciiTheme="majorHAnsi" w:hAnsiTheme="majorHAnsi" w:cstheme="majorHAnsi"/>
        </w:rPr>
        <w:t>exceptional quality of life. Located between Fort</w:t>
      </w:r>
      <w:r>
        <w:rPr>
          <w:rFonts w:asciiTheme="majorHAnsi" w:hAnsiTheme="majorHAnsi" w:cstheme="majorHAnsi"/>
        </w:rPr>
        <w:t xml:space="preserve"> </w:t>
      </w:r>
      <w:r w:rsidRPr="00A500F1">
        <w:rPr>
          <w:rFonts w:asciiTheme="majorHAnsi" w:hAnsiTheme="majorHAnsi" w:cstheme="majorHAnsi"/>
        </w:rPr>
        <w:t>Myers and Sarasota along Charlotte Harbor, the</w:t>
      </w:r>
      <w:r>
        <w:rPr>
          <w:rFonts w:asciiTheme="majorHAnsi" w:hAnsiTheme="majorHAnsi" w:cstheme="majorHAnsi"/>
        </w:rPr>
        <w:t xml:space="preserve"> </w:t>
      </w:r>
      <w:r w:rsidRPr="00A500F1">
        <w:rPr>
          <w:rFonts w:asciiTheme="majorHAnsi" w:hAnsiTheme="majorHAnsi" w:cstheme="majorHAnsi"/>
        </w:rPr>
        <w:t>county offers a unique blend of natural beauty,</w:t>
      </w:r>
      <w:r>
        <w:rPr>
          <w:rFonts w:asciiTheme="majorHAnsi" w:hAnsiTheme="majorHAnsi" w:cstheme="majorHAnsi"/>
        </w:rPr>
        <w:t xml:space="preserve"> </w:t>
      </w:r>
      <w:r w:rsidRPr="00A500F1">
        <w:rPr>
          <w:rFonts w:asciiTheme="majorHAnsi" w:hAnsiTheme="majorHAnsi" w:cstheme="majorHAnsi"/>
        </w:rPr>
        <w:t>economic growth, and welcoming neighborhoods.</w:t>
      </w:r>
      <w:r w:rsidR="00033661">
        <w:rPr>
          <w:rFonts w:asciiTheme="majorHAnsi" w:hAnsiTheme="majorHAnsi" w:cstheme="majorHAnsi"/>
        </w:rPr>
        <w:t xml:space="preserve"> </w:t>
      </w:r>
      <w:r w:rsidR="00033661" w:rsidRPr="00033661">
        <w:rPr>
          <w:rFonts w:asciiTheme="majorHAnsi" w:hAnsiTheme="majorHAnsi" w:cstheme="majorHAnsi"/>
        </w:rPr>
        <w:t>Charlotte County continues to grow, attracting</w:t>
      </w:r>
      <w:r w:rsidR="00045908">
        <w:rPr>
          <w:rFonts w:asciiTheme="majorHAnsi" w:hAnsiTheme="majorHAnsi" w:cstheme="majorHAnsi"/>
        </w:rPr>
        <w:t xml:space="preserve"> </w:t>
      </w:r>
      <w:r w:rsidR="00033661" w:rsidRPr="00033661">
        <w:rPr>
          <w:rFonts w:asciiTheme="majorHAnsi" w:hAnsiTheme="majorHAnsi" w:cstheme="majorHAnsi"/>
        </w:rPr>
        <w:t>new residents and businesses while preserving its</w:t>
      </w:r>
      <w:r w:rsidR="00045908">
        <w:rPr>
          <w:rFonts w:asciiTheme="majorHAnsi" w:hAnsiTheme="majorHAnsi" w:cstheme="majorHAnsi"/>
        </w:rPr>
        <w:t xml:space="preserve"> </w:t>
      </w:r>
      <w:r w:rsidR="00033661" w:rsidRPr="00033661">
        <w:rPr>
          <w:rFonts w:asciiTheme="majorHAnsi" w:hAnsiTheme="majorHAnsi" w:cstheme="majorHAnsi"/>
        </w:rPr>
        <w:t>coastal charm. The area is known for strong schools,</w:t>
      </w:r>
      <w:r w:rsidR="00045908">
        <w:rPr>
          <w:rFonts w:asciiTheme="majorHAnsi" w:hAnsiTheme="majorHAnsi" w:cstheme="majorHAnsi"/>
        </w:rPr>
        <w:t xml:space="preserve"> </w:t>
      </w:r>
      <w:r w:rsidR="00033661" w:rsidRPr="00033661">
        <w:rPr>
          <w:rFonts w:asciiTheme="majorHAnsi" w:hAnsiTheme="majorHAnsi" w:cstheme="majorHAnsi"/>
        </w:rPr>
        <w:t>affordability, and a high quality of life.</w:t>
      </w:r>
    </w:p>
    <w:p w14:paraId="72D37E57" w14:textId="77777777" w:rsidR="00FD0E59" w:rsidRDefault="00FD0E59" w:rsidP="00A500F1">
      <w:pPr>
        <w:pStyle w:val="NoSpacing"/>
        <w:rPr>
          <w:rFonts w:asciiTheme="majorHAnsi" w:hAnsiTheme="majorHAnsi" w:cstheme="majorHAnsi"/>
        </w:rPr>
      </w:pPr>
    </w:p>
    <w:p w14:paraId="15D4B1EE" w14:textId="556C4017" w:rsidR="00B44284" w:rsidRDefault="006F18EF" w:rsidP="003C11BB">
      <w:pPr>
        <w:pStyle w:val="NoSpacing"/>
        <w:rPr>
          <w:rFonts w:asciiTheme="majorHAnsi" w:hAnsiTheme="majorHAnsi" w:cstheme="majorHAnsi"/>
        </w:rPr>
      </w:pPr>
      <w:r w:rsidRPr="006F18EF">
        <w:rPr>
          <w:rFonts w:asciiTheme="majorHAnsi" w:hAnsiTheme="majorHAnsi" w:cstheme="majorHAnsi"/>
        </w:rPr>
        <w:t>The American Public Works Association (APWA)</w:t>
      </w:r>
      <w:r w:rsidR="00B03C4B">
        <w:rPr>
          <w:rFonts w:asciiTheme="majorHAnsi" w:hAnsiTheme="majorHAnsi" w:cstheme="majorHAnsi"/>
        </w:rPr>
        <w:t xml:space="preserve"> </w:t>
      </w:r>
      <w:r w:rsidRPr="006F18EF">
        <w:rPr>
          <w:rFonts w:asciiTheme="majorHAnsi" w:hAnsiTheme="majorHAnsi" w:cstheme="majorHAnsi"/>
        </w:rPr>
        <w:t>accredited Utilities Department provides potable</w:t>
      </w:r>
      <w:r w:rsidR="00B03C4B">
        <w:rPr>
          <w:rFonts w:asciiTheme="majorHAnsi" w:hAnsiTheme="majorHAnsi" w:cstheme="majorHAnsi"/>
        </w:rPr>
        <w:t xml:space="preserve"> </w:t>
      </w:r>
      <w:r w:rsidRPr="006F18EF">
        <w:rPr>
          <w:rFonts w:asciiTheme="majorHAnsi" w:hAnsiTheme="majorHAnsi" w:cstheme="majorHAnsi"/>
        </w:rPr>
        <w:t>water, wastewater, and reclaimed water services</w:t>
      </w:r>
      <w:r w:rsidR="00B03C4B">
        <w:rPr>
          <w:rFonts w:asciiTheme="majorHAnsi" w:hAnsiTheme="majorHAnsi" w:cstheme="majorHAnsi"/>
        </w:rPr>
        <w:t xml:space="preserve"> </w:t>
      </w:r>
      <w:r w:rsidR="00643149">
        <w:rPr>
          <w:rFonts w:asciiTheme="majorHAnsi" w:hAnsiTheme="majorHAnsi" w:cstheme="majorHAnsi"/>
        </w:rPr>
        <w:t>with</w:t>
      </w:r>
      <w:r w:rsidRPr="006F18EF">
        <w:rPr>
          <w:rFonts w:asciiTheme="majorHAnsi" w:hAnsiTheme="majorHAnsi" w:cstheme="majorHAnsi"/>
        </w:rPr>
        <w:t xml:space="preserve"> more than 70,000 </w:t>
      </w:r>
      <w:r w:rsidR="00643149">
        <w:rPr>
          <w:rFonts w:asciiTheme="majorHAnsi" w:hAnsiTheme="majorHAnsi" w:cstheme="majorHAnsi"/>
        </w:rPr>
        <w:t>businesses and residents served</w:t>
      </w:r>
      <w:r w:rsidRPr="006F18EF">
        <w:rPr>
          <w:rFonts w:asciiTheme="majorHAnsi" w:hAnsiTheme="majorHAnsi" w:cstheme="majorHAnsi"/>
        </w:rPr>
        <w:t>. The department</w:t>
      </w:r>
      <w:r w:rsidR="00B03C4B">
        <w:rPr>
          <w:rFonts w:asciiTheme="majorHAnsi" w:hAnsiTheme="majorHAnsi" w:cstheme="majorHAnsi"/>
        </w:rPr>
        <w:t xml:space="preserve"> </w:t>
      </w:r>
      <w:r w:rsidRPr="006F18EF">
        <w:rPr>
          <w:rFonts w:asciiTheme="majorHAnsi" w:hAnsiTheme="majorHAnsi" w:cstheme="majorHAnsi"/>
        </w:rPr>
        <w:t>oversees extensive infrastructure, regulatory</w:t>
      </w:r>
      <w:r w:rsidR="00B03C4B">
        <w:rPr>
          <w:rFonts w:asciiTheme="majorHAnsi" w:hAnsiTheme="majorHAnsi" w:cstheme="majorHAnsi"/>
        </w:rPr>
        <w:t xml:space="preserve"> </w:t>
      </w:r>
      <w:r w:rsidRPr="006F18EF">
        <w:rPr>
          <w:rFonts w:asciiTheme="majorHAnsi" w:hAnsiTheme="majorHAnsi" w:cstheme="majorHAnsi"/>
        </w:rPr>
        <w:t>compliance, and long-term planning.</w:t>
      </w:r>
      <w:r w:rsidR="00DB1D66">
        <w:rPr>
          <w:rFonts w:asciiTheme="majorHAnsi" w:hAnsiTheme="majorHAnsi" w:cstheme="majorHAnsi"/>
        </w:rPr>
        <w:t xml:space="preserve"> </w:t>
      </w:r>
      <w:r w:rsidR="00DB1D66" w:rsidRPr="00DB1D66">
        <w:rPr>
          <w:rFonts w:asciiTheme="majorHAnsi" w:hAnsiTheme="majorHAnsi" w:cstheme="majorHAnsi"/>
        </w:rPr>
        <w:t>Reporting to the County Administrator, the Utilities</w:t>
      </w:r>
      <w:r w:rsidR="00A26F78">
        <w:rPr>
          <w:rFonts w:asciiTheme="majorHAnsi" w:hAnsiTheme="majorHAnsi" w:cstheme="majorHAnsi"/>
        </w:rPr>
        <w:t xml:space="preserve"> </w:t>
      </w:r>
      <w:r w:rsidR="00DB1D66" w:rsidRPr="00DB1D66">
        <w:rPr>
          <w:rFonts w:asciiTheme="majorHAnsi" w:hAnsiTheme="majorHAnsi" w:cstheme="majorHAnsi"/>
        </w:rPr>
        <w:t>Director will</w:t>
      </w:r>
      <w:r w:rsidR="00A26F78">
        <w:rPr>
          <w:rFonts w:asciiTheme="majorHAnsi" w:hAnsiTheme="majorHAnsi" w:cstheme="majorHAnsi"/>
        </w:rPr>
        <w:t xml:space="preserve"> l</w:t>
      </w:r>
      <w:r w:rsidR="00A26F78" w:rsidRPr="00A26F78">
        <w:rPr>
          <w:rFonts w:asciiTheme="majorHAnsi" w:hAnsiTheme="majorHAnsi" w:cstheme="majorHAnsi"/>
        </w:rPr>
        <w:t>ead all operations of water, wastewater,</w:t>
      </w:r>
      <w:r w:rsidR="00A26F78">
        <w:rPr>
          <w:rFonts w:asciiTheme="majorHAnsi" w:hAnsiTheme="majorHAnsi" w:cstheme="majorHAnsi"/>
        </w:rPr>
        <w:t xml:space="preserve"> </w:t>
      </w:r>
      <w:r w:rsidR="00A26F78" w:rsidRPr="00A26F78">
        <w:rPr>
          <w:rFonts w:asciiTheme="majorHAnsi" w:hAnsiTheme="majorHAnsi" w:cstheme="majorHAnsi"/>
        </w:rPr>
        <w:t>and reclaimed water systems</w:t>
      </w:r>
      <w:r w:rsidR="005F04DC">
        <w:rPr>
          <w:rFonts w:asciiTheme="majorHAnsi" w:hAnsiTheme="majorHAnsi" w:cstheme="majorHAnsi"/>
        </w:rPr>
        <w:t xml:space="preserve">; </w:t>
      </w:r>
      <w:r w:rsidR="007B11E1">
        <w:rPr>
          <w:rFonts w:asciiTheme="majorHAnsi" w:hAnsiTheme="majorHAnsi" w:cstheme="majorHAnsi"/>
        </w:rPr>
        <w:t>o</w:t>
      </w:r>
      <w:r w:rsidR="007B11E1" w:rsidRPr="007B11E1">
        <w:rPr>
          <w:rFonts w:asciiTheme="majorHAnsi" w:hAnsiTheme="majorHAnsi" w:cstheme="majorHAnsi"/>
        </w:rPr>
        <w:t>versee major capital projects including</w:t>
      </w:r>
      <w:r w:rsidR="007B11E1">
        <w:rPr>
          <w:rFonts w:asciiTheme="majorHAnsi" w:hAnsiTheme="majorHAnsi" w:cstheme="majorHAnsi"/>
        </w:rPr>
        <w:t xml:space="preserve"> </w:t>
      </w:r>
      <w:r w:rsidR="007B11E1" w:rsidRPr="007B11E1">
        <w:rPr>
          <w:rFonts w:asciiTheme="majorHAnsi" w:hAnsiTheme="majorHAnsi" w:cstheme="majorHAnsi"/>
        </w:rPr>
        <w:t>plant expansions and infrastructure</w:t>
      </w:r>
      <w:r w:rsidR="007B11E1">
        <w:rPr>
          <w:rFonts w:asciiTheme="majorHAnsi" w:hAnsiTheme="majorHAnsi" w:cstheme="majorHAnsi"/>
        </w:rPr>
        <w:t xml:space="preserve"> </w:t>
      </w:r>
      <w:r w:rsidR="007B11E1" w:rsidRPr="007B11E1">
        <w:rPr>
          <w:rFonts w:asciiTheme="majorHAnsi" w:hAnsiTheme="majorHAnsi" w:cstheme="majorHAnsi"/>
        </w:rPr>
        <w:t>improvements</w:t>
      </w:r>
      <w:r w:rsidR="005F04DC">
        <w:rPr>
          <w:rFonts w:asciiTheme="majorHAnsi" w:hAnsiTheme="majorHAnsi" w:cstheme="majorHAnsi"/>
        </w:rPr>
        <w:t>, d</w:t>
      </w:r>
      <w:r w:rsidR="005F04DC" w:rsidRPr="005F04DC">
        <w:rPr>
          <w:rFonts w:asciiTheme="majorHAnsi" w:hAnsiTheme="majorHAnsi" w:cstheme="majorHAnsi"/>
        </w:rPr>
        <w:t>evelop and implement long-range</w:t>
      </w:r>
      <w:r w:rsidR="005F04DC">
        <w:rPr>
          <w:rFonts w:asciiTheme="majorHAnsi" w:hAnsiTheme="majorHAnsi" w:cstheme="majorHAnsi"/>
        </w:rPr>
        <w:t xml:space="preserve"> </w:t>
      </w:r>
      <w:r w:rsidR="005F04DC" w:rsidRPr="005F04DC">
        <w:rPr>
          <w:rFonts w:asciiTheme="majorHAnsi" w:hAnsiTheme="majorHAnsi" w:cstheme="majorHAnsi"/>
        </w:rPr>
        <w:t>strategic and master plans</w:t>
      </w:r>
      <w:r w:rsidR="005F04DC">
        <w:rPr>
          <w:rFonts w:asciiTheme="majorHAnsi" w:hAnsiTheme="majorHAnsi" w:cstheme="majorHAnsi"/>
        </w:rPr>
        <w:t>; m</w:t>
      </w:r>
      <w:r w:rsidR="005F04DC" w:rsidRPr="005F04DC">
        <w:rPr>
          <w:rFonts w:asciiTheme="majorHAnsi" w:hAnsiTheme="majorHAnsi" w:cstheme="majorHAnsi"/>
        </w:rPr>
        <w:t>anage departmental budget, personnel,</w:t>
      </w:r>
      <w:r w:rsidR="005F04DC">
        <w:rPr>
          <w:rFonts w:asciiTheme="majorHAnsi" w:hAnsiTheme="majorHAnsi" w:cstheme="majorHAnsi"/>
        </w:rPr>
        <w:t xml:space="preserve"> </w:t>
      </w:r>
      <w:r w:rsidR="005F04DC" w:rsidRPr="005F04DC">
        <w:rPr>
          <w:rFonts w:asciiTheme="majorHAnsi" w:hAnsiTheme="majorHAnsi" w:cstheme="majorHAnsi"/>
        </w:rPr>
        <w:t>and regulatory compliance</w:t>
      </w:r>
      <w:r w:rsidR="005F04DC">
        <w:rPr>
          <w:rFonts w:asciiTheme="majorHAnsi" w:hAnsiTheme="majorHAnsi" w:cstheme="majorHAnsi"/>
        </w:rPr>
        <w:t>; and b</w:t>
      </w:r>
      <w:r w:rsidR="005F04DC" w:rsidRPr="005F04DC">
        <w:rPr>
          <w:rFonts w:asciiTheme="majorHAnsi" w:hAnsiTheme="majorHAnsi" w:cstheme="majorHAnsi"/>
        </w:rPr>
        <w:t>uild relationships with the County</w:t>
      </w:r>
      <w:r w:rsidR="005F04DC">
        <w:rPr>
          <w:rFonts w:asciiTheme="majorHAnsi" w:hAnsiTheme="majorHAnsi" w:cstheme="majorHAnsi"/>
        </w:rPr>
        <w:t xml:space="preserve"> </w:t>
      </w:r>
      <w:r w:rsidR="005F04DC" w:rsidRPr="005F04DC">
        <w:rPr>
          <w:rFonts w:asciiTheme="majorHAnsi" w:hAnsiTheme="majorHAnsi" w:cstheme="majorHAnsi"/>
        </w:rPr>
        <w:t>Commission, staff, and regional partners</w:t>
      </w:r>
      <w:r w:rsidR="005F04DC">
        <w:rPr>
          <w:rFonts w:asciiTheme="majorHAnsi" w:hAnsiTheme="majorHAnsi" w:cstheme="majorHAnsi"/>
        </w:rPr>
        <w:t>.</w:t>
      </w:r>
      <w:r w:rsidR="00013F20">
        <w:rPr>
          <w:rFonts w:asciiTheme="majorHAnsi" w:hAnsiTheme="majorHAnsi" w:cstheme="majorHAnsi"/>
        </w:rPr>
        <w:t xml:space="preserve"> </w:t>
      </w:r>
      <w:r w:rsidR="003C11BB" w:rsidRPr="003C11BB">
        <w:rPr>
          <w:rFonts w:asciiTheme="majorHAnsi" w:hAnsiTheme="majorHAnsi" w:cstheme="majorHAnsi"/>
        </w:rPr>
        <w:t>The ideal candidate is a strategic, people-focused leader with a strong background in utilities operations</w:t>
      </w:r>
      <w:r w:rsidR="003C11BB">
        <w:rPr>
          <w:rFonts w:asciiTheme="majorHAnsi" w:hAnsiTheme="majorHAnsi" w:cstheme="majorHAnsi"/>
        </w:rPr>
        <w:t xml:space="preserve"> </w:t>
      </w:r>
      <w:r w:rsidR="003C11BB" w:rsidRPr="003C11BB">
        <w:rPr>
          <w:rFonts w:asciiTheme="majorHAnsi" w:hAnsiTheme="majorHAnsi" w:cstheme="majorHAnsi"/>
        </w:rPr>
        <w:t>and organizational leadership. This individual will be a collaborative executive who values culture,</w:t>
      </w:r>
      <w:r w:rsidR="003C11BB">
        <w:rPr>
          <w:rFonts w:asciiTheme="majorHAnsi" w:hAnsiTheme="majorHAnsi" w:cstheme="majorHAnsi"/>
        </w:rPr>
        <w:t xml:space="preserve"> </w:t>
      </w:r>
      <w:r w:rsidR="003C11BB" w:rsidRPr="003C11BB">
        <w:rPr>
          <w:rFonts w:asciiTheme="majorHAnsi" w:hAnsiTheme="majorHAnsi" w:cstheme="majorHAnsi"/>
        </w:rPr>
        <w:t>transparency, and accountability.</w:t>
      </w:r>
    </w:p>
    <w:p w14:paraId="7A3417D7" w14:textId="77777777" w:rsidR="003C11BB" w:rsidRDefault="003C11BB" w:rsidP="003C11BB">
      <w:pPr>
        <w:pStyle w:val="NoSpacing"/>
        <w:rPr>
          <w:rFonts w:asciiTheme="majorHAnsi" w:hAnsiTheme="majorHAnsi" w:cstheme="majorHAnsi"/>
        </w:rPr>
      </w:pPr>
    </w:p>
    <w:p w14:paraId="32F36AE5" w14:textId="5318A3A4" w:rsidR="003C11BB" w:rsidRPr="00E330D3" w:rsidRDefault="003C11BB" w:rsidP="003C11BB">
      <w:pPr>
        <w:pStyle w:val="NoSpacing"/>
        <w:rPr>
          <w:rFonts w:asciiTheme="majorHAnsi" w:hAnsiTheme="majorHAnsi" w:cstheme="majorHAnsi"/>
          <w:b/>
          <w:bCs/>
        </w:rPr>
      </w:pPr>
      <w:r w:rsidRPr="00E330D3">
        <w:rPr>
          <w:rFonts w:asciiTheme="majorHAnsi" w:hAnsiTheme="majorHAnsi" w:cstheme="majorHAnsi"/>
          <w:b/>
          <w:bCs/>
        </w:rPr>
        <w:t>Required</w:t>
      </w:r>
      <w:r w:rsidR="001B7F31" w:rsidRPr="00E330D3">
        <w:rPr>
          <w:rFonts w:asciiTheme="majorHAnsi" w:hAnsiTheme="majorHAnsi" w:cstheme="majorHAnsi"/>
          <w:b/>
          <w:bCs/>
        </w:rPr>
        <w:t xml:space="preserve"> qualifications include:</w:t>
      </w:r>
    </w:p>
    <w:p w14:paraId="3F58AE3B" w14:textId="3F34D324" w:rsidR="003C11BB" w:rsidRPr="003C11BB" w:rsidRDefault="0000364C" w:rsidP="003C11BB">
      <w:pPr>
        <w:pStyle w:val="NoSpacing"/>
        <w:rPr>
          <w:rFonts w:asciiTheme="majorHAnsi" w:hAnsiTheme="majorHAnsi" w:cstheme="majorHAnsi"/>
        </w:rPr>
      </w:pPr>
      <w:r w:rsidRPr="0000364C">
        <w:rPr>
          <w:rFonts w:asciiTheme="majorHAnsi" w:hAnsiTheme="majorHAnsi" w:cstheme="majorHAnsi"/>
        </w:rPr>
        <w:t xml:space="preserve">• </w:t>
      </w:r>
      <w:r w:rsidR="003C11BB" w:rsidRPr="003C11BB">
        <w:rPr>
          <w:rFonts w:asciiTheme="majorHAnsi" w:hAnsiTheme="majorHAnsi" w:cstheme="majorHAnsi"/>
        </w:rPr>
        <w:t>Bachelor’s degree in civil engineering, public administration, business administration, or related field</w:t>
      </w:r>
    </w:p>
    <w:p w14:paraId="4820DB82" w14:textId="77777777" w:rsidR="003C11BB" w:rsidRPr="003C11BB" w:rsidRDefault="003C11BB" w:rsidP="003C11BB">
      <w:pPr>
        <w:pStyle w:val="NoSpacing"/>
        <w:rPr>
          <w:rFonts w:asciiTheme="majorHAnsi" w:hAnsiTheme="majorHAnsi" w:cstheme="majorHAnsi"/>
        </w:rPr>
      </w:pPr>
      <w:r w:rsidRPr="003C11BB">
        <w:rPr>
          <w:rFonts w:asciiTheme="majorHAnsi" w:hAnsiTheme="majorHAnsi" w:cstheme="majorHAnsi"/>
        </w:rPr>
        <w:t>• Minimum of 5 years of progressively responsible management experience in public utility systems</w:t>
      </w:r>
    </w:p>
    <w:p w14:paraId="0C73E001" w14:textId="4AD992FA" w:rsidR="003C11BB" w:rsidRDefault="003C11BB" w:rsidP="003C11BB">
      <w:pPr>
        <w:pStyle w:val="NoSpacing"/>
        <w:rPr>
          <w:rFonts w:asciiTheme="majorHAnsi" w:hAnsiTheme="majorHAnsi" w:cstheme="majorHAnsi"/>
        </w:rPr>
      </w:pPr>
      <w:r w:rsidRPr="003C11BB">
        <w:rPr>
          <w:rFonts w:asciiTheme="majorHAnsi" w:hAnsiTheme="majorHAnsi" w:cstheme="majorHAnsi"/>
        </w:rPr>
        <w:t>• Approximately 10 years of overall relevant field experience or a combination of relevant training,</w:t>
      </w:r>
      <w:r w:rsidR="0000364C">
        <w:rPr>
          <w:rFonts w:asciiTheme="majorHAnsi" w:hAnsiTheme="majorHAnsi" w:cstheme="majorHAnsi"/>
        </w:rPr>
        <w:t xml:space="preserve"> </w:t>
      </w:r>
      <w:r w:rsidRPr="003C11BB">
        <w:rPr>
          <w:rFonts w:asciiTheme="majorHAnsi" w:hAnsiTheme="majorHAnsi" w:cstheme="majorHAnsi"/>
        </w:rPr>
        <w:t>education, and experience</w:t>
      </w:r>
    </w:p>
    <w:p w14:paraId="1D2DBBCB" w14:textId="77777777" w:rsidR="00E330D3" w:rsidRPr="003C11BB" w:rsidRDefault="00E330D3" w:rsidP="003C11BB">
      <w:pPr>
        <w:pStyle w:val="NoSpacing"/>
        <w:rPr>
          <w:rFonts w:asciiTheme="majorHAnsi" w:hAnsiTheme="majorHAnsi" w:cstheme="majorHAnsi"/>
        </w:rPr>
      </w:pPr>
    </w:p>
    <w:p w14:paraId="54654022" w14:textId="728412EB" w:rsidR="003C11BB" w:rsidRPr="00E330D3" w:rsidRDefault="003C11BB" w:rsidP="003C11BB">
      <w:pPr>
        <w:pStyle w:val="NoSpacing"/>
        <w:rPr>
          <w:rFonts w:asciiTheme="majorHAnsi" w:hAnsiTheme="majorHAnsi" w:cstheme="majorHAnsi"/>
          <w:b/>
          <w:bCs/>
        </w:rPr>
      </w:pPr>
      <w:r w:rsidRPr="00E330D3">
        <w:rPr>
          <w:rFonts w:asciiTheme="majorHAnsi" w:hAnsiTheme="majorHAnsi" w:cstheme="majorHAnsi"/>
          <w:b/>
          <w:bCs/>
        </w:rPr>
        <w:t>Preferred</w:t>
      </w:r>
      <w:r w:rsidR="001B7F31" w:rsidRPr="00E330D3">
        <w:rPr>
          <w:rFonts w:asciiTheme="majorHAnsi" w:hAnsiTheme="majorHAnsi" w:cstheme="majorHAnsi"/>
          <w:b/>
          <w:bCs/>
        </w:rPr>
        <w:t xml:space="preserve"> qualifications include:</w:t>
      </w:r>
    </w:p>
    <w:p w14:paraId="4B5A33EA" w14:textId="1375AA41" w:rsidR="003C11BB" w:rsidRPr="003C11BB" w:rsidRDefault="0000364C" w:rsidP="003C11BB">
      <w:pPr>
        <w:pStyle w:val="NoSpacing"/>
        <w:rPr>
          <w:rFonts w:asciiTheme="majorHAnsi" w:hAnsiTheme="majorHAnsi" w:cstheme="majorHAnsi"/>
        </w:rPr>
      </w:pPr>
      <w:r w:rsidRPr="0000364C">
        <w:rPr>
          <w:rFonts w:asciiTheme="majorHAnsi" w:hAnsiTheme="majorHAnsi" w:cstheme="majorHAnsi"/>
        </w:rPr>
        <w:t xml:space="preserve">• </w:t>
      </w:r>
      <w:r w:rsidR="003C11BB" w:rsidRPr="003C11BB">
        <w:rPr>
          <w:rFonts w:asciiTheme="majorHAnsi" w:hAnsiTheme="majorHAnsi" w:cstheme="majorHAnsi"/>
        </w:rPr>
        <w:t>Florida Professional Engineer (P.E.) license</w:t>
      </w:r>
    </w:p>
    <w:p w14:paraId="5E86707F" w14:textId="77777777" w:rsidR="003C11BB" w:rsidRPr="003C11BB" w:rsidRDefault="003C11BB" w:rsidP="003C11BB">
      <w:pPr>
        <w:pStyle w:val="NoSpacing"/>
        <w:rPr>
          <w:rFonts w:asciiTheme="majorHAnsi" w:hAnsiTheme="majorHAnsi" w:cstheme="majorHAnsi"/>
        </w:rPr>
      </w:pPr>
      <w:r w:rsidRPr="003C11BB">
        <w:rPr>
          <w:rFonts w:asciiTheme="majorHAnsi" w:hAnsiTheme="majorHAnsi" w:cstheme="majorHAnsi"/>
        </w:rPr>
        <w:t>• Water and/or wastewater certification</w:t>
      </w:r>
    </w:p>
    <w:p w14:paraId="3E27D885" w14:textId="6696A5D4" w:rsidR="003C11BB" w:rsidRDefault="003C11BB" w:rsidP="003C11BB">
      <w:pPr>
        <w:pStyle w:val="NoSpacing"/>
        <w:rPr>
          <w:rFonts w:asciiTheme="majorHAnsi" w:hAnsiTheme="majorHAnsi" w:cstheme="majorHAnsi"/>
        </w:rPr>
      </w:pPr>
      <w:r w:rsidRPr="003C11BB">
        <w:rPr>
          <w:rFonts w:asciiTheme="majorHAnsi" w:hAnsiTheme="majorHAnsi" w:cstheme="majorHAnsi"/>
        </w:rPr>
        <w:t>• Emergency management experience</w:t>
      </w:r>
    </w:p>
    <w:p w14:paraId="76419B92" w14:textId="77777777" w:rsidR="0000087E" w:rsidRDefault="0000087E" w:rsidP="003C11BB">
      <w:pPr>
        <w:pStyle w:val="NoSpacing"/>
        <w:rPr>
          <w:rFonts w:asciiTheme="majorHAnsi" w:hAnsiTheme="majorHAnsi" w:cstheme="majorHAnsi"/>
        </w:rPr>
      </w:pPr>
    </w:p>
    <w:p w14:paraId="135E5D96" w14:textId="04482094" w:rsidR="0000087E" w:rsidRDefault="00646A09" w:rsidP="003C11BB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salary range for this position is </w:t>
      </w:r>
      <w:r w:rsidRPr="00646A09">
        <w:rPr>
          <w:rFonts w:asciiTheme="majorHAnsi" w:hAnsiTheme="majorHAnsi" w:cstheme="majorHAnsi"/>
        </w:rPr>
        <w:t xml:space="preserve">$128,440 </w:t>
      </w:r>
      <w:r w:rsidR="0078057E">
        <w:rPr>
          <w:rFonts w:asciiTheme="majorHAnsi" w:hAnsiTheme="majorHAnsi" w:cstheme="majorHAnsi"/>
        </w:rPr>
        <w:t xml:space="preserve">- </w:t>
      </w:r>
      <w:r w:rsidRPr="00646A09">
        <w:rPr>
          <w:rFonts w:asciiTheme="majorHAnsi" w:hAnsiTheme="majorHAnsi" w:cstheme="majorHAnsi"/>
        </w:rPr>
        <w:t>$170,185</w:t>
      </w:r>
      <w:r w:rsidR="008613C7">
        <w:rPr>
          <w:rFonts w:asciiTheme="majorHAnsi" w:hAnsiTheme="majorHAnsi" w:cstheme="majorHAnsi"/>
        </w:rPr>
        <w:t>,</w:t>
      </w:r>
      <w:r w:rsidRPr="00646A09">
        <w:rPr>
          <w:rFonts w:asciiTheme="majorHAnsi" w:hAnsiTheme="majorHAnsi" w:cstheme="majorHAnsi"/>
        </w:rPr>
        <w:t xml:space="preserve"> </w:t>
      </w:r>
      <w:r w:rsidR="001E19F2">
        <w:rPr>
          <w:rFonts w:asciiTheme="majorHAnsi" w:hAnsiTheme="majorHAnsi" w:cstheme="majorHAnsi"/>
        </w:rPr>
        <w:t>depending on experience and qualifications.</w:t>
      </w:r>
    </w:p>
    <w:p w14:paraId="2ED13F82" w14:textId="77777777" w:rsidR="003F7492" w:rsidRDefault="003F7492" w:rsidP="003C11BB">
      <w:pPr>
        <w:pStyle w:val="NoSpacing"/>
        <w:rPr>
          <w:rFonts w:asciiTheme="majorHAnsi" w:hAnsiTheme="majorHAnsi" w:cstheme="majorHAnsi"/>
        </w:rPr>
      </w:pPr>
    </w:p>
    <w:p w14:paraId="7F25EDC5" w14:textId="7DA3F10B" w:rsidR="003F7492" w:rsidRDefault="003F7492" w:rsidP="003C11BB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apply online at: </w:t>
      </w:r>
      <w:hyperlink r:id="rId7" w:history="1">
        <w:r w:rsidR="00E41D23" w:rsidRPr="00144E1D">
          <w:rPr>
            <w:rStyle w:val="Hyperlink"/>
            <w:rFonts w:asciiTheme="majorHAnsi" w:hAnsiTheme="majorHAnsi" w:cstheme="majorHAnsi"/>
          </w:rPr>
          <w:t>https://www.governmentresource.com/recruitment/charlotte-county-fl-utilities-director/</w:t>
        </w:r>
      </w:hyperlink>
    </w:p>
    <w:p w14:paraId="0F2ABBE7" w14:textId="77777777" w:rsidR="003F7492" w:rsidRDefault="003F7492" w:rsidP="003C11BB">
      <w:pPr>
        <w:pStyle w:val="NoSpacing"/>
        <w:rPr>
          <w:rFonts w:asciiTheme="majorHAnsi" w:hAnsiTheme="majorHAnsi" w:cstheme="majorHAnsi"/>
        </w:rPr>
      </w:pPr>
    </w:p>
    <w:p w14:paraId="59F016EE" w14:textId="77777777" w:rsidR="003F7492" w:rsidRPr="003F7492" w:rsidRDefault="003F7492" w:rsidP="003F7492">
      <w:pPr>
        <w:pStyle w:val="NoSpacing"/>
        <w:rPr>
          <w:rFonts w:asciiTheme="majorHAnsi" w:hAnsiTheme="majorHAnsi" w:cstheme="majorHAnsi"/>
        </w:rPr>
      </w:pPr>
      <w:r w:rsidRPr="003F7492">
        <w:rPr>
          <w:rFonts w:asciiTheme="majorHAnsi" w:hAnsiTheme="majorHAnsi" w:cstheme="majorHAnsi"/>
        </w:rPr>
        <w:t>For more information on this position, contact:</w:t>
      </w:r>
    </w:p>
    <w:p w14:paraId="6AAC89B7" w14:textId="77777777" w:rsidR="003F7492" w:rsidRPr="003F7492" w:rsidRDefault="003F7492" w:rsidP="003F7492">
      <w:pPr>
        <w:pStyle w:val="NoSpacing"/>
        <w:rPr>
          <w:rFonts w:asciiTheme="majorHAnsi" w:hAnsiTheme="majorHAnsi" w:cstheme="majorHAnsi"/>
          <w:b/>
          <w:bCs/>
        </w:rPr>
      </w:pPr>
      <w:r w:rsidRPr="003F7492">
        <w:rPr>
          <w:rFonts w:asciiTheme="majorHAnsi" w:hAnsiTheme="majorHAnsi" w:cstheme="majorHAnsi"/>
          <w:b/>
          <w:bCs/>
        </w:rPr>
        <w:t>Marsha Reed, Senior Vice President</w:t>
      </w:r>
    </w:p>
    <w:p w14:paraId="7A83D925" w14:textId="2836A5B6" w:rsidR="003F7492" w:rsidRPr="00634413" w:rsidRDefault="001521F6" w:rsidP="003F7492">
      <w:pPr>
        <w:pStyle w:val="NoSpacing"/>
        <w:rPr>
          <w:rFonts w:asciiTheme="majorHAnsi" w:hAnsiTheme="majorHAnsi" w:cstheme="majorHAnsi"/>
        </w:rPr>
      </w:pPr>
      <w:hyperlink r:id="rId8" w:history="1">
        <w:r w:rsidRPr="00144E1D">
          <w:rPr>
            <w:rStyle w:val="Hyperlink"/>
            <w:rFonts w:asciiTheme="majorHAnsi" w:hAnsiTheme="majorHAnsi" w:cstheme="majorHAnsi"/>
          </w:rPr>
          <w:t>marshareed@governmentresource.com</w:t>
        </w:r>
      </w:hyperlink>
      <w:r>
        <w:rPr>
          <w:rFonts w:asciiTheme="majorHAnsi" w:hAnsiTheme="majorHAnsi" w:cstheme="majorHAnsi"/>
        </w:rPr>
        <w:t xml:space="preserve"> </w:t>
      </w:r>
      <w:r w:rsidR="003F7492" w:rsidRPr="003F7492">
        <w:rPr>
          <w:rFonts w:asciiTheme="majorHAnsi" w:hAnsiTheme="majorHAnsi" w:cstheme="majorHAnsi"/>
        </w:rPr>
        <w:t>| 806-789-9641</w:t>
      </w:r>
    </w:p>
    <w:sectPr w:rsidR="003F7492" w:rsidRPr="00634413" w:rsidSect="00AB680E">
      <w:headerReference w:type="first" r:id="rId9"/>
      <w:footerReference w:type="first" r:id="rId10"/>
      <w:pgSz w:w="12240" w:h="15840"/>
      <w:pgMar w:top="432" w:right="720" w:bottom="432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53FA" w14:textId="77777777" w:rsidR="00AB0007" w:rsidRDefault="00AB0007">
      <w:pPr>
        <w:spacing w:after="0"/>
      </w:pPr>
      <w:r>
        <w:separator/>
      </w:r>
    </w:p>
  </w:endnote>
  <w:endnote w:type="continuationSeparator" w:id="0">
    <w:p w14:paraId="65473EE7" w14:textId="77777777" w:rsidR="00AB0007" w:rsidRDefault="00AB0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BA36" w14:textId="75BA55C1" w:rsidR="006306C5" w:rsidRDefault="006306C5">
    <w:pPr>
      <w:pStyle w:val="Footer"/>
    </w:pPr>
  </w:p>
  <w:p w14:paraId="65CABA37" w14:textId="77777777" w:rsidR="006306C5" w:rsidRDefault="00630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7175" w14:textId="77777777" w:rsidR="00AB0007" w:rsidRDefault="00AB0007">
      <w:pPr>
        <w:spacing w:after="0"/>
      </w:pPr>
      <w:bookmarkStart w:id="0" w:name="_Hlk502220527"/>
      <w:bookmarkEnd w:id="0"/>
      <w:r>
        <w:separator/>
      </w:r>
    </w:p>
  </w:footnote>
  <w:footnote w:type="continuationSeparator" w:id="0">
    <w:p w14:paraId="277FB309" w14:textId="77777777" w:rsidR="00AB0007" w:rsidRDefault="00AB0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BA33" w14:textId="1D9109EF" w:rsidR="006306C5" w:rsidRDefault="006306C5">
    <w:pPr>
      <w:pStyle w:val="Header"/>
    </w:pPr>
  </w:p>
  <w:p w14:paraId="65CABA35" w14:textId="16F71B53" w:rsidR="006306C5" w:rsidRDefault="00630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01DE"/>
    <w:multiLevelType w:val="hybridMultilevel"/>
    <w:tmpl w:val="22C06F1C"/>
    <w:lvl w:ilvl="0" w:tplc="C0668BAE"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6841"/>
    <w:multiLevelType w:val="hybridMultilevel"/>
    <w:tmpl w:val="9E52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315D7"/>
    <w:multiLevelType w:val="hybridMultilevel"/>
    <w:tmpl w:val="0C28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450F9"/>
    <w:multiLevelType w:val="hybridMultilevel"/>
    <w:tmpl w:val="2FA8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B7A5C"/>
    <w:multiLevelType w:val="hybridMultilevel"/>
    <w:tmpl w:val="9A5A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663660">
    <w:abstractNumId w:val="0"/>
  </w:num>
  <w:num w:numId="2" w16cid:durableId="2062094667">
    <w:abstractNumId w:val="3"/>
  </w:num>
  <w:num w:numId="3" w16cid:durableId="1323705338">
    <w:abstractNumId w:val="4"/>
  </w:num>
  <w:num w:numId="4" w16cid:durableId="1297637743">
    <w:abstractNumId w:val="1"/>
  </w:num>
  <w:num w:numId="5" w16cid:durableId="94885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D6"/>
    <w:rsid w:val="0000087E"/>
    <w:rsid w:val="0000364C"/>
    <w:rsid w:val="0000374A"/>
    <w:rsid w:val="00013F20"/>
    <w:rsid w:val="00016941"/>
    <w:rsid w:val="0002209C"/>
    <w:rsid w:val="00025015"/>
    <w:rsid w:val="00032FC9"/>
    <w:rsid w:val="00033661"/>
    <w:rsid w:val="00045908"/>
    <w:rsid w:val="00052CEE"/>
    <w:rsid w:val="00054D49"/>
    <w:rsid w:val="00063877"/>
    <w:rsid w:val="0007280C"/>
    <w:rsid w:val="00082C9B"/>
    <w:rsid w:val="0008612A"/>
    <w:rsid w:val="00093719"/>
    <w:rsid w:val="000A5CA6"/>
    <w:rsid w:val="000C77D6"/>
    <w:rsid w:val="000D0B6B"/>
    <w:rsid w:val="000D46DB"/>
    <w:rsid w:val="000E3C68"/>
    <w:rsid w:val="000E6799"/>
    <w:rsid w:val="000F101A"/>
    <w:rsid w:val="000F203A"/>
    <w:rsid w:val="0010056F"/>
    <w:rsid w:val="00107695"/>
    <w:rsid w:val="00110A96"/>
    <w:rsid w:val="00114083"/>
    <w:rsid w:val="00125001"/>
    <w:rsid w:val="00127161"/>
    <w:rsid w:val="00127C20"/>
    <w:rsid w:val="001521F6"/>
    <w:rsid w:val="00153BEA"/>
    <w:rsid w:val="00162422"/>
    <w:rsid w:val="001821C0"/>
    <w:rsid w:val="001B0BE5"/>
    <w:rsid w:val="001B178E"/>
    <w:rsid w:val="001B5416"/>
    <w:rsid w:val="001B7F31"/>
    <w:rsid w:val="001C1ECE"/>
    <w:rsid w:val="001C69B5"/>
    <w:rsid w:val="001E13C7"/>
    <w:rsid w:val="001E19F2"/>
    <w:rsid w:val="001E5FB4"/>
    <w:rsid w:val="001F1D46"/>
    <w:rsid w:val="001F4D32"/>
    <w:rsid w:val="00211537"/>
    <w:rsid w:val="00223835"/>
    <w:rsid w:val="0022470C"/>
    <w:rsid w:val="00225BF5"/>
    <w:rsid w:val="00231F40"/>
    <w:rsid w:val="00243A21"/>
    <w:rsid w:val="00247F56"/>
    <w:rsid w:val="0025004C"/>
    <w:rsid w:val="002511EC"/>
    <w:rsid w:val="00255A68"/>
    <w:rsid w:val="00256A7C"/>
    <w:rsid w:val="00260F66"/>
    <w:rsid w:val="00261C16"/>
    <w:rsid w:val="00275A3D"/>
    <w:rsid w:val="00280E57"/>
    <w:rsid w:val="00292EE4"/>
    <w:rsid w:val="002A40F0"/>
    <w:rsid w:val="002A4DE7"/>
    <w:rsid w:val="002B46A8"/>
    <w:rsid w:val="002C0245"/>
    <w:rsid w:val="002C0765"/>
    <w:rsid w:val="002D2435"/>
    <w:rsid w:val="002E55D5"/>
    <w:rsid w:val="002F11FD"/>
    <w:rsid w:val="002F2D0C"/>
    <w:rsid w:val="002F55E0"/>
    <w:rsid w:val="0030021D"/>
    <w:rsid w:val="00304A32"/>
    <w:rsid w:val="00304C07"/>
    <w:rsid w:val="003062D5"/>
    <w:rsid w:val="00310F1C"/>
    <w:rsid w:val="003230BE"/>
    <w:rsid w:val="003249CD"/>
    <w:rsid w:val="003309AF"/>
    <w:rsid w:val="0033528F"/>
    <w:rsid w:val="00343712"/>
    <w:rsid w:val="0036797A"/>
    <w:rsid w:val="003679A3"/>
    <w:rsid w:val="00367DB4"/>
    <w:rsid w:val="0037484F"/>
    <w:rsid w:val="00394292"/>
    <w:rsid w:val="003A03E7"/>
    <w:rsid w:val="003B4239"/>
    <w:rsid w:val="003C11BB"/>
    <w:rsid w:val="003E5DE8"/>
    <w:rsid w:val="003E6ADF"/>
    <w:rsid w:val="003F3D19"/>
    <w:rsid w:val="003F7492"/>
    <w:rsid w:val="0040105A"/>
    <w:rsid w:val="00404615"/>
    <w:rsid w:val="004072EF"/>
    <w:rsid w:val="00410B2A"/>
    <w:rsid w:val="00443462"/>
    <w:rsid w:val="00456961"/>
    <w:rsid w:val="004634D6"/>
    <w:rsid w:val="004711CC"/>
    <w:rsid w:val="00472250"/>
    <w:rsid w:val="00475F17"/>
    <w:rsid w:val="004816D9"/>
    <w:rsid w:val="00485074"/>
    <w:rsid w:val="00487843"/>
    <w:rsid w:val="004919FA"/>
    <w:rsid w:val="00493FDA"/>
    <w:rsid w:val="00496543"/>
    <w:rsid w:val="004A5B25"/>
    <w:rsid w:val="004A5EE7"/>
    <w:rsid w:val="004A6988"/>
    <w:rsid w:val="004B4AA5"/>
    <w:rsid w:val="004B6E6E"/>
    <w:rsid w:val="004D0BC7"/>
    <w:rsid w:val="004E07EB"/>
    <w:rsid w:val="004E2F8E"/>
    <w:rsid w:val="004E7B48"/>
    <w:rsid w:val="004F25EB"/>
    <w:rsid w:val="00526862"/>
    <w:rsid w:val="00526B66"/>
    <w:rsid w:val="00547EA1"/>
    <w:rsid w:val="00556496"/>
    <w:rsid w:val="0056600A"/>
    <w:rsid w:val="00567148"/>
    <w:rsid w:val="00571DAA"/>
    <w:rsid w:val="0057503F"/>
    <w:rsid w:val="00575C99"/>
    <w:rsid w:val="005A1FE6"/>
    <w:rsid w:val="005A6020"/>
    <w:rsid w:val="005B3A97"/>
    <w:rsid w:val="005B475A"/>
    <w:rsid w:val="005C07A5"/>
    <w:rsid w:val="005C22B5"/>
    <w:rsid w:val="005D51FC"/>
    <w:rsid w:val="005E112E"/>
    <w:rsid w:val="005F04DC"/>
    <w:rsid w:val="00602BC9"/>
    <w:rsid w:val="006215CD"/>
    <w:rsid w:val="006306C5"/>
    <w:rsid w:val="00634413"/>
    <w:rsid w:val="0064271C"/>
    <w:rsid w:val="00643149"/>
    <w:rsid w:val="006466DD"/>
    <w:rsid w:val="00646A09"/>
    <w:rsid w:val="006568D6"/>
    <w:rsid w:val="006672B0"/>
    <w:rsid w:val="0067155A"/>
    <w:rsid w:val="00671589"/>
    <w:rsid w:val="00694B7A"/>
    <w:rsid w:val="006972AA"/>
    <w:rsid w:val="00697E0F"/>
    <w:rsid w:val="006A616F"/>
    <w:rsid w:val="006B139C"/>
    <w:rsid w:val="006D4E53"/>
    <w:rsid w:val="006E6866"/>
    <w:rsid w:val="006F18EF"/>
    <w:rsid w:val="006F1B37"/>
    <w:rsid w:val="006F2D61"/>
    <w:rsid w:val="00702917"/>
    <w:rsid w:val="0070571F"/>
    <w:rsid w:val="0071137C"/>
    <w:rsid w:val="007113C2"/>
    <w:rsid w:val="00715037"/>
    <w:rsid w:val="0072182A"/>
    <w:rsid w:val="00723BD6"/>
    <w:rsid w:val="007248ED"/>
    <w:rsid w:val="007378CB"/>
    <w:rsid w:val="00742459"/>
    <w:rsid w:val="00743C11"/>
    <w:rsid w:val="00747211"/>
    <w:rsid w:val="00750345"/>
    <w:rsid w:val="0078057E"/>
    <w:rsid w:val="0078454E"/>
    <w:rsid w:val="00786E77"/>
    <w:rsid w:val="0078795F"/>
    <w:rsid w:val="00791EDA"/>
    <w:rsid w:val="007948F1"/>
    <w:rsid w:val="007A439A"/>
    <w:rsid w:val="007B0D4B"/>
    <w:rsid w:val="007B1027"/>
    <w:rsid w:val="007B11E1"/>
    <w:rsid w:val="007B2EE5"/>
    <w:rsid w:val="007C1EDC"/>
    <w:rsid w:val="007D0F28"/>
    <w:rsid w:val="007D175E"/>
    <w:rsid w:val="00801E47"/>
    <w:rsid w:val="00823000"/>
    <w:rsid w:val="008433BC"/>
    <w:rsid w:val="00843AA0"/>
    <w:rsid w:val="008452E9"/>
    <w:rsid w:val="008613C7"/>
    <w:rsid w:val="00862921"/>
    <w:rsid w:val="00862A64"/>
    <w:rsid w:val="008701A5"/>
    <w:rsid w:val="00874A85"/>
    <w:rsid w:val="008760E2"/>
    <w:rsid w:val="00876622"/>
    <w:rsid w:val="008855D1"/>
    <w:rsid w:val="008874D4"/>
    <w:rsid w:val="008B4767"/>
    <w:rsid w:val="008C298A"/>
    <w:rsid w:val="008C444C"/>
    <w:rsid w:val="008C76E8"/>
    <w:rsid w:val="008D272C"/>
    <w:rsid w:val="008D492E"/>
    <w:rsid w:val="008D729E"/>
    <w:rsid w:val="008F106D"/>
    <w:rsid w:val="008F177D"/>
    <w:rsid w:val="00902D88"/>
    <w:rsid w:val="00910A53"/>
    <w:rsid w:val="00922534"/>
    <w:rsid w:val="00933F9D"/>
    <w:rsid w:val="00936049"/>
    <w:rsid w:val="0093776C"/>
    <w:rsid w:val="00944E3C"/>
    <w:rsid w:val="0096052F"/>
    <w:rsid w:val="0097447F"/>
    <w:rsid w:val="009815A5"/>
    <w:rsid w:val="00981662"/>
    <w:rsid w:val="009874C0"/>
    <w:rsid w:val="00987DA8"/>
    <w:rsid w:val="009940F5"/>
    <w:rsid w:val="00994F60"/>
    <w:rsid w:val="009A0CED"/>
    <w:rsid w:val="009A4A28"/>
    <w:rsid w:val="009D2B06"/>
    <w:rsid w:val="009D34DD"/>
    <w:rsid w:val="009E2FA4"/>
    <w:rsid w:val="009F6C06"/>
    <w:rsid w:val="00A10E27"/>
    <w:rsid w:val="00A15254"/>
    <w:rsid w:val="00A16F25"/>
    <w:rsid w:val="00A26DDA"/>
    <w:rsid w:val="00A26F78"/>
    <w:rsid w:val="00A33C3C"/>
    <w:rsid w:val="00A44543"/>
    <w:rsid w:val="00A500F1"/>
    <w:rsid w:val="00A505D0"/>
    <w:rsid w:val="00A51C8D"/>
    <w:rsid w:val="00A60E47"/>
    <w:rsid w:val="00A717CB"/>
    <w:rsid w:val="00A71FB7"/>
    <w:rsid w:val="00A80026"/>
    <w:rsid w:val="00A87AA7"/>
    <w:rsid w:val="00AA1223"/>
    <w:rsid w:val="00AA6019"/>
    <w:rsid w:val="00AB0007"/>
    <w:rsid w:val="00AB3F6F"/>
    <w:rsid w:val="00AB680E"/>
    <w:rsid w:val="00AC187F"/>
    <w:rsid w:val="00AC792C"/>
    <w:rsid w:val="00AE2FE8"/>
    <w:rsid w:val="00AE6C47"/>
    <w:rsid w:val="00AF3E38"/>
    <w:rsid w:val="00B01E2C"/>
    <w:rsid w:val="00B03C4B"/>
    <w:rsid w:val="00B11C90"/>
    <w:rsid w:val="00B15045"/>
    <w:rsid w:val="00B15250"/>
    <w:rsid w:val="00B22C42"/>
    <w:rsid w:val="00B26EB4"/>
    <w:rsid w:val="00B36508"/>
    <w:rsid w:val="00B41EAB"/>
    <w:rsid w:val="00B42811"/>
    <w:rsid w:val="00B44284"/>
    <w:rsid w:val="00B46539"/>
    <w:rsid w:val="00B525A1"/>
    <w:rsid w:val="00B57D76"/>
    <w:rsid w:val="00B6408C"/>
    <w:rsid w:val="00B64F60"/>
    <w:rsid w:val="00B953EF"/>
    <w:rsid w:val="00BA065C"/>
    <w:rsid w:val="00BB5755"/>
    <w:rsid w:val="00BB5DE4"/>
    <w:rsid w:val="00BB69EF"/>
    <w:rsid w:val="00BD03A7"/>
    <w:rsid w:val="00BE3C9D"/>
    <w:rsid w:val="00BE44B2"/>
    <w:rsid w:val="00C036B1"/>
    <w:rsid w:val="00C11CA9"/>
    <w:rsid w:val="00C15576"/>
    <w:rsid w:val="00C15EA9"/>
    <w:rsid w:val="00C21743"/>
    <w:rsid w:val="00C21FE0"/>
    <w:rsid w:val="00C2275F"/>
    <w:rsid w:val="00C2738A"/>
    <w:rsid w:val="00C30655"/>
    <w:rsid w:val="00C37EB8"/>
    <w:rsid w:val="00C42498"/>
    <w:rsid w:val="00C53E26"/>
    <w:rsid w:val="00C66A4B"/>
    <w:rsid w:val="00C7041F"/>
    <w:rsid w:val="00C80F18"/>
    <w:rsid w:val="00C86415"/>
    <w:rsid w:val="00C94EF0"/>
    <w:rsid w:val="00C961FF"/>
    <w:rsid w:val="00CA1824"/>
    <w:rsid w:val="00CA1D5A"/>
    <w:rsid w:val="00CA2E41"/>
    <w:rsid w:val="00CA630F"/>
    <w:rsid w:val="00CA758A"/>
    <w:rsid w:val="00CB0A11"/>
    <w:rsid w:val="00CB614E"/>
    <w:rsid w:val="00CB66B0"/>
    <w:rsid w:val="00CC013E"/>
    <w:rsid w:val="00CD624C"/>
    <w:rsid w:val="00CE6694"/>
    <w:rsid w:val="00CF5B52"/>
    <w:rsid w:val="00CF5DBA"/>
    <w:rsid w:val="00D01B94"/>
    <w:rsid w:val="00D04C7D"/>
    <w:rsid w:val="00D16169"/>
    <w:rsid w:val="00D2595F"/>
    <w:rsid w:val="00D27BBE"/>
    <w:rsid w:val="00D362E5"/>
    <w:rsid w:val="00D36CEE"/>
    <w:rsid w:val="00D468DA"/>
    <w:rsid w:val="00D5152D"/>
    <w:rsid w:val="00D534D5"/>
    <w:rsid w:val="00D566FD"/>
    <w:rsid w:val="00D64B5A"/>
    <w:rsid w:val="00D71FB8"/>
    <w:rsid w:val="00D75341"/>
    <w:rsid w:val="00D83913"/>
    <w:rsid w:val="00D94C54"/>
    <w:rsid w:val="00D96D25"/>
    <w:rsid w:val="00DA1617"/>
    <w:rsid w:val="00DA354E"/>
    <w:rsid w:val="00DA394A"/>
    <w:rsid w:val="00DA3F1B"/>
    <w:rsid w:val="00DB0E5B"/>
    <w:rsid w:val="00DB1D66"/>
    <w:rsid w:val="00DB4DE6"/>
    <w:rsid w:val="00DB605A"/>
    <w:rsid w:val="00DC0A64"/>
    <w:rsid w:val="00DF0B8C"/>
    <w:rsid w:val="00DF327D"/>
    <w:rsid w:val="00E00A3B"/>
    <w:rsid w:val="00E0421C"/>
    <w:rsid w:val="00E07562"/>
    <w:rsid w:val="00E124DF"/>
    <w:rsid w:val="00E1324A"/>
    <w:rsid w:val="00E20FAC"/>
    <w:rsid w:val="00E2656A"/>
    <w:rsid w:val="00E267B2"/>
    <w:rsid w:val="00E30C6C"/>
    <w:rsid w:val="00E31344"/>
    <w:rsid w:val="00E323B8"/>
    <w:rsid w:val="00E330D3"/>
    <w:rsid w:val="00E376C1"/>
    <w:rsid w:val="00E41D23"/>
    <w:rsid w:val="00E456CA"/>
    <w:rsid w:val="00E536EB"/>
    <w:rsid w:val="00E60567"/>
    <w:rsid w:val="00E63966"/>
    <w:rsid w:val="00E821E2"/>
    <w:rsid w:val="00E8754C"/>
    <w:rsid w:val="00E9361E"/>
    <w:rsid w:val="00E947A2"/>
    <w:rsid w:val="00E96066"/>
    <w:rsid w:val="00EB6CCB"/>
    <w:rsid w:val="00EC4710"/>
    <w:rsid w:val="00EF2238"/>
    <w:rsid w:val="00F0113F"/>
    <w:rsid w:val="00F03A82"/>
    <w:rsid w:val="00F07112"/>
    <w:rsid w:val="00F11342"/>
    <w:rsid w:val="00F265B2"/>
    <w:rsid w:val="00F349F2"/>
    <w:rsid w:val="00F359EE"/>
    <w:rsid w:val="00F51B69"/>
    <w:rsid w:val="00F56C2D"/>
    <w:rsid w:val="00F7239C"/>
    <w:rsid w:val="00F730BC"/>
    <w:rsid w:val="00F905C7"/>
    <w:rsid w:val="00F91BFC"/>
    <w:rsid w:val="00F92BE6"/>
    <w:rsid w:val="00F930DA"/>
    <w:rsid w:val="00F93B53"/>
    <w:rsid w:val="00FA45E2"/>
    <w:rsid w:val="00FB7BE0"/>
    <w:rsid w:val="00FC1B0F"/>
    <w:rsid w:val="00FC6446"/>
    <w:rsid w:val="00FC69DD"/>
    <w:rsid w:val="00FC79AC"/>
    <w:rsid w:val="00FD0E59"/>
    <w:rsid w:val="00FD5340"/>
    <w:rsid w:val="00FF4CDD"/>
    <w:rsid w:val="00FF6CAD"/>
    <w:rsid w:val="00FF6E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CABA0D"/>
  <w15:docId w15:val="{1FE795CE-ADC9-4273-BA86-BD5EEB5F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uiPriority="45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4D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634D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34D6"/>
  </w:style>
  <w:style w:type="paragraph" w:styleId="Footer">
    <w:name w:val="footer"/>
    <w:basedOn w:val="Normal"/>
    <w:link w:val="FooterChar"/>
    <w:uiPriority w:val="99"/>
    <w:unhideWhenUsed/>
    <w:rsid w:val="004634D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34D6"/>
  </w:style>
  <w:style w:type="paragraph" w:styleId="BalloonText">
    <w:name w:val="Balloon Text"/>
    <w:basedOn w:val="Normal"/>
    <w:link w:val="BalloonTextChar"/>
    <w:uiPriority w:val="99"/>
    <w:semiHidden/>
    <w:unhideWhenUsed/>
    <w:rsid w:val="004A5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B2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60E4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A16F2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FF6CAD"/>
    <w:pPr>
      <w:spacing w:after="0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FF6CAD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C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CAD"/>
  </w:style>
  <w:style w:type="table" w:styleId="PlainTable5">
    <w:name w:val="Plain Table 5"/>
    <w:basedOn w:val="TableNormal"/>
    <w:uiPriority w:val="45"/>
    <w:rsid w:val="00F905C7"/>
    <w:pPr>
      <w:spacing w:after="0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75034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D71FB8"/>
  </w:style>
  <w:style w:type="character" w:styleId="UnresolvedMention">
    <w:name w:val="Unresolved Mention"/>
    <w:basedOn w:val="DefaultParagraphFont"/>
    <w:uiPriority w:val="99"/>
    <w:semiHidden/>
    <w:unhideWhenUsed/>
    <w:rsid w:val="00AC79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E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5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shareed@governmentresou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ernmentresource.com/recruitment/charlotte-county-fl-utilities-direct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Holifield</dc:creator>
  <cp:lastModifiedBy>Becky Welch</cp:lastModifiedBy>
  <cp:revision>5</cp:revision>
  <cp:lastPrinted>2017-08-21T22:16:00Z</cp:lastPrinted>
  <dcterms:created xsi:type="dcterms:W3CDTF">2026-03-30T13:09:00Z</dcterms:created>
  <dcterms:modified xsi:type="dcterms:W3CDTF">2026-04-06T15:30:00Z</dcterms:modified>
</cp:coreProperties>
</file>