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ECF2" w14:textId="77777777" w:rsidR="00EF6768" w:rsidRDefault="008869D8">
      <w:pPr>
        <w:pStyle w:val="BodyText"/>
        <w:ind w:left="3420"/>
        <w:rPr>
          <w:b/>
          <w:bCs/>
          <w:sz w:val="24"/>
          <w:szCs w:val="24"/>
        </w:rPr>
      </w:pPr>
      <w:r>
        <w:rPr>
          <w:b/>
          <w:bCs/>
          <w:sz w:val="24"/>
          <w:szCs w:val="24"/>
        </w:rPr>
        <w:t xml:space="preserve">Suncoast Branch </w:t>
      </w:r>
    </w:p>
    <w:p w14:paraId="29CAFA6C" w14:textId="77777777" w:rsidR="00EF6768" w:rsidRDefault="008869D8">
      <w:pPr>
        <w:pStyle w:val="BodyText"/>
        <w:ind w:left="3420"/>
        <w:rPr>
          <w:b/>
          <w:bCs/>
          <w:sz w:val="24"/>
          <w:szCs w:val="24"/>
        </w:rPr>
      </w:pPr>
      <w:r>
        <w:rPr>
          <w:b/>
          <w:bCs/>
          <w:sz w:val="24"/>
          <w:szCs w:val="24"/>
        </w:rPr>
        <w:t>Q2 2026 Report</w:t>
      </w:r>
    </w:p>
    <w:p w14:paraId="6AF5DA79" w14:textId="77777777" w:rsidR="00EF6768" w:rsidRDefault="008869D8">
      <w:pPr>
        <w:pStyle w:val="BodyText"/>
        <w:spacing w:after="480"/>
        <w:ind w:left="3420"/>
      </w:pPr>
      <w:r>
        <w:rPr>
          <w:b/>
          <w:bCs/>
          <w:sz w:val="24"/>
          <w:szCs w:val="24"/>
        </w:rPr>
        <w:t>June 2026</w:t>
      </w:r>
    </w:p>
    <w:p w14:paraId="74CB3A9B" w14:textId="77777777" w:rsidR="00EF6768" w:rsidRDefault="008869D8">
      <w:pPr>
        <w:pStyle w:val="Body"/>
        <w:ind w:left="3420"/>
        <w:jc w:val="both"/>
      </w:pPr>
      <w:r>
        <w:t xml:space="preserve">The April meeting of </w:t>
      </w:r>
      <w:bookmarkStart w:id="0" w:name="_Hlk202886408"/>
      <w:r>
        <w:t xml:space="preserve">the APWA Suncoast Branch was almost not held </w:t>
      </w:r>
      <w:proofErr w:type="gramStart"/>
      <w:r>
        <w:t>due to the fact that</w:t>
      </w:r>
      <w:proofErr w:type="gramEnd"/>
      <w:r>
        <w:t xml:space="preserve"> our regular venue closed for breakfast without notifying the Branch EXCOM.  After a quick scramble, we shifted </w:t>
      </w:r>
      <w:proofErr w:type="gramStart"/>
      <w:r>
        <w:t>out</w:t>
      </w:r>
      <w:proofErr w:type="gramEnd"/>
      <w:r>
        <w:t xml:space="preserve"> plan and asked a different location if they could accommodate </w:t>
      </w:r>
      <w:proofErr w:type="gramStart"/>
      <w:r>
        <w:t>us</w:t>
      </w:r>
      <w:proofErr w:type="gramEnd"/>
      <w:r>
        <w:t xml:space="preserve"> last minute.  Most of the group drove to the Der Dutchman restaurant located at 3713 Bahia Vista Street, Sarasota, for our meeting.  The following members were elected to serve the branch.</w:t>
      </w:r>
      <w:bookmarkEnd w:id="0"/>
    </w:p>
    <w:p w14:paraId="339446D1" w14:textId="77777777" w:rsidR="00EF6768" w:rsidRDefault="008869D8">
      <w:pPr>
        <w:pStyle w:val="ListParagraph"/>
        <w:numPr>
          <w:ilvl w:val="0"/>
          <w:numId w:val="2"/>
        </w:numPr>
        <w:jc w:val="both"/>
      </w:pPr>
      <w:r>
        <w:t>Chair – Robert Hallaren</w:t>
      </w:r>
    </w:p>
    <w:p w14:paraId="5A6D992A" w14:textId="77777777" w:rsidR="00EF6768" w:rsidRDefault="008869D8">
      <w:pPr>
        <w:pStyle w:val="ListParagraph"/>
        <w:numPr>
          <w:ilvl w:val="0"/>
          <w:numId w:val="3"/>
        </w:numPr>
        <w:jc w:val="both"/>
      </w:pPr>
      <w:r>
        <w:t>Vice-Chair – Crystal Miller</w:t>
      </w:r>
    </w:p>
    <w:p w14:paraId="3999C6E9" w14:textId="77777777" w:rsidR="00EF6768" w:rsidRDefault="008869D8">
      <w:pPr>
        <w:pStyle w:val="ListParagraph"/>
        <w:numPr>
          <w:ilvl w:val="0"/>
          <w:numId w:val="3"/>
        </w:numPr>
        <w:jc w:val="both"/>
      </w:pPr>
      <w:r>
        <w:t>Secretary – Herb Raybourn</w:t>
      </w:r>
    </w:p>
    <w:p w14:paraId="5B70ACA3" w14:textId="77777777" w:rsidR="00EF6768" w:rsidRDefault="008869D8">
      <w:pPr>
        <w:pStyle w:val="ListParagraph"/>
        <w:numPr>
          <w:ilvl w:val="0"/>
          <w:numId w:val="3"/>
        </w:numPr>
        <w:jc w:val="both"/>
      </w:pPr>
      <w:r>
        <w:t>Treasurer – Will Vest</w:t>
      </w:r>
    </w:p>
    <w:p w14:paraId="0C9BDACF" w14:textId="77777777" w:rsidR="00EF6768" w:rsidRDefault="008869D8">
      <w:pPr>
        <w:pStyle w:val="ListParagraph"/>
        <w:numPr>
          <w:ilvl w:val="0"/>
          <w:numId w:val="3"/>
        </w:numPr>
        <w:jc w:val="both"/>
      </w:pPr>
      <w:r>
        <w:t>Director – Arne Lash</w:t>
      </w:r>
    </w:p>
    <w:p w14:paraId="5225F8C3" w14:textId="77777777" w:rsidR="00EF6768" w:rsidRDefault="008869D8">
      <w:pPr>
        <w:pStyle w:val="ListParagraph"/>
        <w:numPr>
          <w:ilvl w:val="0"/>
          <w:numId w:val="3"/>
        </w:numPr>
        <w:jc w:val="both"/>
      </w:pPr>
      <w:r>
        <w:t>District Representative – Bill Vest</w:t>
      </w:r>
    </w:p>
    <w:p w14:paraId="15C52836" w14:textId="77777777" w:rsidR="00EF6768" w:rsidRDefault="00EF6768">
      <w:pPr>
        <w:pStyle w:val="Body"/>
        <w:ind w:left="3420"/>
        <w:jc w:val="both"/>
      </w:pPr>
    </w:p>
    <w:p w14:paraId="47A44B26" w14:textId="77777777" w:rsidR="00EF6768" w:rsidRDefault="008869D8">
      <w:pPr>
        <w:pStyle w:val="Body"/>
        <w:ind w:left="3420"/>
        <w:jc w:val="both"/>
      </w:pPr>
      <w:r>
        <w:t xml:space="preserve">Our guest speaker, Jon Mills of </w:t>
      </w:r>
      <w:proofErr w:type="spellStart"/>
      <w:r>
        <w:t>WithersRavenel</w:t>
      </w:r>
      <w:proofErr w:type="spellEnd"/>
      <w:r>
        <w:t>, was a great sport and gave us a presentation without his slide deck because the room with AV setup was not available on such short notice.  Jon</w:t>
      </w:r>
      <w:r>
        <w:rPr>
          <w:rtl/>
        </w:rPr>
        <w:t>’</w:t>
      </w:r>
      <w:r>
        <w:t>s presentation turned into a conversation that included plenty of participation from the audience.  The focus of the presentation was on why lifecycle modeling of public works services is important and helps elected officials and residents understand the importance of funding and associated cost increases.</w:t>
      </w:r>
    </w:p>
    <w:p w14:paraId="04E3DF1A" w14:textId="77777777" w:rsidR="00EF6768" w:rsidRDefault="00EF6768">
      <w:pPr>
        <w:pStyle w:val="Body"/>
        <w:ind w:left="3420"/>
        <w:jc w:val="both"/>
      </w:pPr>
    </w:p>
    <w:p w14:paraId="34F2AA4F" w14:textId="77777777" w:rsidR="00EF6768" w:rsidRDefault="008869D8">
      <w:pPr>
        <w:pStyle w:val="Body"/>
        <w:ind w:left="3420"/>
        <w:jc w:val="both"/>
      </w:pPr>
      <w:r>
        <w:t>Nik Patel, Director of Public Works, and Sage Kamiya, City Engineer, of the City of Sarasota were guest speakers at the APWA Suncoast Branch meeting held on May 28, 2026.  This breakfast meeting was held at Der Dutchman located at 3713 Bahia Vista Street, Sarasota.  Nik and Sage presented to the 29 people in attendance on how the City of Sarasota is delivering essential municipal services that support infrastructure, mobility, cleanliness, safety, and resiliency.</w:t>
      </w:r>
    </w:p>
    <w:p w14:paraId="5C7C6593" w14:textId="77777777" w:rsidR="00EF6768" w:rsidRDefault="00EF6768">
      <w:pPr>
        <w:pStyle w:val="Body"/>
        <w:ind w:left="3420"/>
        <w:jc w:val="both"/>
      </w:pPr>
    </w:p>
    <w:p w14:paraId="2B51A02E" w14:textId="77777777" w:rsidR="00EF6768" w:rsidRDefault="008869D8">
      <w:pPr>
        <w:pStyle w:val="Body"/>
        <w:ind w:left="3420"/>
        <w:jc w:val="both"/>
      </w:pPr>
      <w:r>
        <w:t>The APWA Suncoast Branch meeting was held at 7:30 a.m. on June 25, 2026, and the guest speaker was Lee Prince, the Disaster Recovery Manager for Sarasota County</w:t>
      </w:r>
      <w:r>
        <w:rPr>
          <w:rtl/>
        </w:rPr>
        <w:t>’</w:t>
      </w:r>
      <w:r>
        <w:t xml:space="preserve">s Office of Financial Management.  He provided an insightful presentation on the importance of documentation before, during, and after a disaster </w:t>
      </w:r>
      <w:proofErr w:type="gramStart"/>
      <w:r>
        <w:t>in order to</w:t>
      </w:r>
      <w:proofErr w:type="gramEnd"/>
      <w:r>
        <w:t xml:space="preserve"> ensure timely and full reimbursement of expenditures.  This presentation and subsequent discussion </w:t>
      </w:r>
      <w:proofErr w:type="gramStart"/>
      <w:r>
        <w:t>was</w:t>
      </w:r>
      <w:proofErr w:type="gramEnd"/>
      <w:r>
        <w:t xml:space="preserve"> well received by the 20 individuals in attendance at our meeting.</w:t>
      </w:r>
    </w:p>
    <w:sectPr w:rsidR="00EF6768">
      <w:headerReference w:type="default" r:id="rId7"/>
      <w:footerReference w:type="default" r:id="rId8"/>
      <w:pgSz w:w="12240" w:h="15840"/>
      <w:pgMar w:top="1440" w:right="144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182F" w14:textId="77777777" w:rsidR="008869D8" w:rsidRDefault="008869D8">
      <w:r>
        <w:separator/>
      </w:r>
    </w:p>
  </w:endnote>
  <w:endnote w:type="continuationSeparator" w:id="0">
    <w:p w14:paraId="1130CE18" w14:textId="77777777" w:rsidR="008869D8" w:rsidRDefault="0088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D052" w14:textId="77777777" w:rsidR="00EF6768" w:rsidRDefault="00EF676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3B33" w14:textId="77777777" w:rsidR="008869D8" w:rsidRDefault="008869D8">
      <w:r>
        <w:separator/>
      </w:r>
    </w:p>
  </w:footnote>
  <w:footnote w:type="continuationSeparator" w:id="0">
    <w:p w14:paraId="2D321066" w14:textId="77777777" w:rsidR="008869D8" w:rsidRDefault="00886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947B" w14:textId="77777777" w:rsidR="00EF6768" w:rsidRDefault="008869D8">
    <w:pPr>
      <w:pStyle w:val="Header"/>
    </w:pPr>
    <w:r>
      <w:rPr>
        <w:noProof/>
      </w:rPr>
      <mc:AlternateContent>
        <mc:Choice Requires="wps">
          <w:drawing>
            <wp:anchor distT="152400" distB="152400" distL="152400" distR="152400" simplePos="0" relativeHeight="251658240" behindDoc="1" locked="0" layoutInCell="1" allowOverlap="1" wp14:anchorId="6C36963E" wp14:editId="052EBB2B">
              <wp:simplePos x="0" y="0"/>
              <wp:positionH relativeFrom="page">
                <wp:posOffset>457200</wp:posOffset>
              </wp:positionH>
              <wp:positionV relativeFrom="page">
                <wp:posOffset>914400</wp:posOffset>
              </wp:positionV>
              <wp:extent cx="1965961" cy="8230235"/>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1965961" cy="8230235"/>
                      </a:xfrm>
                      <a:prstGeom prst="rect">
                        <a:avLst/>
                      </a:prstGeom>
                      <a:solidFill>
                        <a:schemeClr val="accent3">
                          <a:lumOff val="10616"/>
                        </a:schemeClr>
                      </a:solidFill>
                      <a:ln w="9525" cap="flat">
                        <a:solidFill>
                          <a:srgbClr val="000000"/>
                        </a:solidFill>
                        <a:prstDash val="solid"/>
                        <a:miter lim="800000"/>
                      </a:ln>
                      <a:effectLst/>
                    </wps:spPr>
                    <wps:txbx>
                      <w:txbxContent>
                        <w:p w14:paraId="6CCF10CC" w14:textId="77777777" w:rsidR="00EF6768" w:rsidRDefault="008869D8">
                          <w:pPr>
                            <w:pStyle w:val="Body"/>
                            <w:spacing w:after="80"/>
                            <w:ind w:right="14"/>
                            <w:rPr>
                              <w:b/>
                              <w:bCs/>
                              <w:sz w:val="20"/>
                              <w:szCs w:val="20"/>
                            </w:rPr>
                          </w:pPr>
                          <w:r>
                            <w:rPr>
                              <w:b/>
                              <w:bCs/>
                            </w:rPr>
                            <w:t xml:space="preserve">Suncoast Branch </w:t>
                          </w:r>
                          <w:r>
                            <w:rPr>
                              <w:b/>
                              <w:bCs/>
                            </w:rPr>
                            <w:t xml:space="preserve">– </w:t>
                          </w:r>
                          <w:r>
                            <w:rPr>
                              <w:b/>
                              <w:bCs/>
                            </w:rPr>
                            <w:t>APWA 2025-2026</w:t>
                          </w:r>
                        </w:p>
                        <w:p w14:paraId="5EC45A71" w14:textId="77777777" w:rsidR="00EF6768" w:rsidRDefault="008869D8">
                          <w:pPr>
                            <w:pStyle w:val="Body"/>
                            <w:ind w:right="15"/>
                            <w:rPr>
                              <w:b/>
                              <w:bCs/>
                              <w:sz w:val="20"/>
                              <w:szCs w:val="20"/>
                            </w:rPr>
                          </w:pPr>
                          <w:r>
                            <w:rPr>
                              <w:b/>
                              <w:bCs/>
                              <w:sz w:val="20"/>
                              <w:szCs w:val="20"/>
                            </w:rPr>
                            <w:t>P.O. Box 51353</w:t>
                          </w:r>
                        </w:p>
                        <w:p w14:paraId="2DCE9677" w14:textId="77777777" w:rsidR="00EF6768" w:rsidRDefault="008869D8">
                          <w:pPr>
                            <w:pStyle w:val="Body"/>
                            <w:ind w:right="15"/>
                            <w:rPr>
                              <w:sz w:val="20"/>
                              <w:szCs w:val="20"/>
                            </w:rPr>
                          </w:pPr>
                          <w:r>
                            <w:rPr>
                              <w:b/>
                              <w:bCs/>
                              <w:sz w:val="20"/>
                              <w:szCs w:val="20"/>
                            </w:rPr>
                            <w:t>Sarasota, FL  34232</w:t>
                          </w:r>
                        </w:p>
                        <w:p w14:paraId="696F1EE8" w14:textId="77777777" w:rsidR="00EF6768" w:rsidRDefault="00EF6768">
                          <w:pPr>
                            <w:pStyle w:val="Body"/>
                            <w:ind w:right="15"/>
                          </w:pPr>
                        </w:p>
                        <w:p w14:paraId="670195A7" w14:textId="77777777" w:rsidR="00EF6768" w:rsidRDefault="008869D8">
                          <w:pPr>
                            <w:pStyle w:val="Heading"/>
                            <w:ind w:right="15"/>
                          </w:pPr>
                          <w:r>
                            <w:t>Chair</w:t>
                          </w:r>
                        </w:p>
                        <w:p w14:paraId="42D70CAC" w14:textId="77777777" w:rsidR="00EF6768" w:rsidRDefault="008869D8">
                          <w:pPr>
                            <w:pStyle w:val="BodyText"/>
                            <w:ind w:right="15"/>
                          </w:pPr>
                          <w:r>
                            <w:t>Robert Hallaren</w:t>
                          </w:r>
                        </w:p>
                        <w:p w14:paraId="4F0DF6A1" w14:textId="77777777" w:rsidR="00EF6768" w:rsidRDefault="008869D8">
                          <w:pPr>
                            <w:pStyle w:val="BodyText"/>
                            <w:ind w:right="15"/>
                          </w:pPr>
                          <w:r>
                            <w:t>CDM Smith</w:t>
                          </w:r>
                        </w:p>
                        <w:p w14:paraId="65BB57A7" w14:textId="77777777" w:rsidR="00EF6768" w:rsidRDefault="008869D8">
                          <w:pPr>
                            <w:pStyle w:val="BodyText"/>
                            <w:ind w:right="15"/>
                          </w:pPr>
                          <w:hyperlink r:id="rId1" w:history="1">
                            <w:r>
                              <w:rPr>
                                <w:rStyle w:val="Hyperlink0"/>
                              </w:rPr>
                              <w:t>hallarenra@cdmsmith.com</w:t>
                            </w:r>
                          </w:hyperlink>
                        </w:p>
                        <w:p w14:paraId="5F1E815A" w14:textId="77777777" w:rsidR="00EF6768" w:rsidRDefault="008869D8">
                          <w:pPr>
                            <w:pStyle w:val="BodyText"/>
                            <w:ind w:right="15"/>
                          </w:pPr>
                          <w:r>
                            <w:t>(941) 321-3416</w:t>
                          </w:r>
                        </w:p>
                        <w:p w14:paraId="305531D0" w14:textId="77777777" w:rsidR="00EF6768" w:rsidRDefault="00EF6768">
                          <w:pPr>
                            <w:pStyle w:val="BodyText"/>
                            <w:ind w:right="15"/>
                            <w:rPr>
                              <w:lang w:val="es-ES_tradnl"/>
                            </w:rPr>
                          </w:pPr>
                        </w:p>
                        <w:p w14:paraId="4F64C36A" w14:textId="77777777" w:rsidR="00EF6768" w:rsidRDefault="008869D8">
                          <w:pPr>
                            <w:pStyle w:val="Body"/>
                            <w:ind w:right="15"/>
                            <w:rPr>
                              <w:b/>
                              <w:bCs/>
                              <w:i/>
                              <w:iCs/>
                            </w:rPr>
                          </w:pPr>
                          <w:r>
                            <w:rPr>
                              <w:b/>
                              <w:bCs/>
                              <w:i/>
                              <w:iCs/>
                              <w:lang w:val="fr-FR"/>
                            </w:rPr>
                            <w:t>Vice-Chair</w:t>
                          </w:r>
                        </w:p>
                        <w:p w14:paraId="67A9A4F4" w14:textId="77777777" w:rsidR="00EF6768" w:rsidRDefault="008869D8">
                          <w:pPr>
                            <w:pStyle w:val="BodyText"/>
                            <w:ind w:right="15"/>
                          </w:pPr>
                          <w:r>
                            <w:t>Crystal Miller</w:t>
                          </w:r>
                        </w:p>
                        <w:p w14:paraId="722A109C" w14:textId="77777777" w:rsidR="00EF6768" w:rsidRDefault="008869D8">
                          <w:pPr>
                            <w:pStyle w:val="BodyText"/>
                            <w:ind w:right="15"/>
                          </w:pPr>
                          <w:r>
                            <w:t>Sarasota County</w:t>
                          </w:r>
                        </w:p>
                        <w:p w14:paraId="52CC270F" w14:textId="77777777" w:rsidR="00EF6768" w:rsidRDefault="008869D8">
                          <w:pPr>
                            <w:pStyle w:val="BodyText"/>
                            <w:ind w:right="15"/>
                          </w:pPr>
                          <w:hyperlink r:id="rId2" w:history="1">
                            <w:r>
                              <w:rPr>
                                <w:rStyle w:val="Hyperlink0"/>
                              </w:rPr>
                              <w:t>cmiller@scgov.net</w:t>
                            </w:r>
                          </w:hyperlink>
                        </w:p>
                        <w:p w14:paraId="7D0343FC" w14:textId="77777777" w:rsidR="00EF6768" w:rsidRDefault="008869D8">
                          <w:pPr>
                            <w:pStyle w:val="BodyText"/>
                            <w:ind w:right="15"/>
                          </w:pPr>
                          <w:r>
                            <w:t>(941) 500-4942</w:t>
                          </w:r>
                        </w:p>
                        <w:p w14:paraId="01541D13" w14:textId="77777777" w:rsidR="00EF6768" w:rsidRDefault="00EF6768">
                          <w:pPr>
                            <w:pStyle w:val="BodyText"/>
                            <w:ind w:right="15"/>
                          </w:pPr>
                        </w:p>
                        <w:p w14:paraId="12EC2591" w14:textId="77777777" w:rsidR="00EF6768" w:rsidRDefault="008869D8">
                          <w:pPr>
                            <w:pStyle w:val="Body"/>
                            <w:ind w:right="15"/>
                            <w:rPr>
                              <w:b/>
                              <w:bCs/>
                              <w:i/>
                              <w:iCs/>
                            </w:rPr>
                          </w:pPr>
                          <w:r>
                            <w:rPr>
                              <w:b/>
                              <w:bCs/>
                              <w:i/>
                              <w:iCs/>
                            </w:rPr>
                            <w:t>Secretary</w:t>
                          </w:r>
                        </w:p>
                        <w:p w14:paraId="0869DFFB" w14:textId="77777777" w:rsidR="00EF6768" w:rsidRDefault="008869D8">
                          <w:pPr>
                            <w:pStyle w:val="BodyText"/>
                            <w:ind w:right="15"/>
                          </w:pPr>
                          <w:r>
                            <w:t>Herb Raybourn</w:t>
                          </w:r>
                        </w:p>
                        <w:p w14:paraId="60C256EB" w14:textId="77777777" w:rsidR="00EF6768" w:rsidRDefault="008869D8">
                          <w:pPr>
                            <w:pStyle w:val="BodyText"/>
                            <w:ind w:right="15"/>
                          </w:pPr>
                          <w:r>
                            <w:t>City of Holmes Beach</w:t>
                          </w:r>
                        </w:p>
                        <w:p w14:paraId="1A8D5671" w14:textId="77777777" w:rsidR="00EF6768" w:rsidRDefault="008869D8">
                          <w:pPr>
                            <w:pStyle w:val="BodyText"/>
                            <w:ind w:right="15"/>
                          </w:pPr>
                          <w:hyperlink r:id="rId3" w:history="1">
                            <w:r>
                              <w:rPr>
                                <w:rStyle w:val="Hyperlink0"/>
                              </w:rPr>
                              <w:t>hraybourn@holmesbeachfl.org</w:t>
                            </w:r>
                          </w:hyperlink>
                        </w:p>
                        <w:p w14:paraId="3B39FFC6" w14:textId="77777777" w:rsidR="00EF6768" w:rsidRDefault="008869D8">
                          <w:pPr>
                            <w:pStyle w:val="BodyText"/>
                            <w:ind w:right="15"/>
                          </w:pPr>
                          <w:r>
                            <w:t>(941) 708-5768 ext. 245</w:t>
                          </w:r>
                        </w:p>
                        <w:p w14:paraId="3B1616C9" w14:textId="77777777" w:rsidR="00EF6768" w:rsidRDefault="00EF6768">
                          <w:pPr>
                            <w:pStyle w:val="BodyText"/>
                            <w:ind w:right="15"/>
                          </w:pPr>
                        </w:p>
                        <w:p w14:paraId="5974FE46" w14:textId="77777777" w:rsidR="00EF6768" w:rsidRDefault="008869D8">
                          <w:pPr>
                            <w:pStyle w:val="BodyText"/>
                            <w:ind w:right="15"/>
                            <w:rPr>
                              <w:b/>
                              <w:bCs/>
                              <w:i/>
                              <w:iCs/>
                              <w:sz w:val="24"/>
                              <w:szCs w:val="24"/>
                            </w:rPr>
                          </w:pPr>
                          <w:r>
                            <w:rPr>
                              <w:b/>
                              <w:bCs/>
                              <w:i/>
                              <w:iCs/>
                              <w:sz w:val="24"/>
                              <w:szCs w:val="24"/>
                            </w:rPr>
                            <w:t>Treasurer</w:t>
                          </w:r>
                        </w:p>
                        <w:p w14:paraId="784BBACA" w14:textId="77777777" w:rsidR="00EF6768" w:rsidRDefault="008869D8">
                          <w:pPr>
                            <w:pStyle w:val="BodyText"/>
                            <w:ind w:right="15"/>
                          </w:pPr>
                          <w:r>
                            <w:t>Will Vest</w:t>
                          </w:r>
                        </w:p>
                        <w:p w14:paraId="0C49BECA" w14:textId="77777777" w:rsidR="00EF6768" w:rsidRDefault="008869D8">
                          <w:pPr>
                            <w:pStyle w:val="BodyText"/>
                            <w:ind w:right="15"/>
                          </w:pPr>
                          <w:r>
                            <w:t>Sarasota County Schools</w:t>
                          </w:r>
                        </w:p>
                        <w:p w14:paraId="0428F1FA" w14:textId="77777777" w:rsidR="00EF6768" w:rsidRDefault="008869D8">
                          <w:pPr>
                            <w:pStyle w:val="BodyText"/>
                            <w:ind w:right="15"/>
                          </w:pPr>
                          <w:hyperlink r:id="rId4" w:history="1">
                            <w:r>
                              <w:rPr>
                                <w:rStyle w:val="Hyperlink0"/>
                              </w:rPr>
                              <w:t>apwasuncoasttreasurer@gmail.com</w:t>
                            </w:r>
                          </w:hyperlink>
                        </w:p>
                        <w:p w14:paraId="31D7A5D7" w14:textId="77777777" w:rsidR="00EF6768" w:rsidRDefault="008869D8">
                          <w:pPr>
                            <w:pStyle w:val="BodyText"/>
                            <w:ind w:right="15"/>
                          </w:pPr>
                          <w:r>
                            <w:t>(941) 586-7447</w:t>
                          </w:r>
                        </w:p>
                        <w:p w14:paraId="3901EE6A" w14:textId="77777777" w:rsidR="00EF6768" w:rsidRDefault="00EF6768">
                          <w:pPr>
                            <w:pStyle w:val="BodyText"/>
                            <w:ind w:right="15"/>
                          </w:pPr>
                        </w:p>
                        <w:p w14:paraId="1A243306" w14:textId="77777777" w:rsidR="00EF6768" w:rsidRDefault="008869D8">
                          <w:pPr>
                            <w:pStyle w:val="BodyText"/>
                            <w:ind w:right="15"/>
                            <w:rPr>
                              <w:b/>
                              <w:bCs/>
                              <w:i/>
                              <w:iCs/>
                              <w:sz w:val="24"/>
                              <w:szCs w:val="24"/>
                            </w:rPr>
                          </w:pPr>
                          <w:r>
                            <w:rPr>
                              <w:b/>
                              <w:bCs/>
                              <w:i/>
                              <w:iCs/>
                              <w:sz w:val="24"/>
                              <w:szCs w:val="24"/>
                            </w:rPr>
                            <w:t>Immediate Past Chair</w:t>
                          </w:r>
                        </w:p>
                        <w:p w14:paraId="79C630D6" w14:textId="77777777" w:rsidR="00EF6768" w:rsidRDefault="008869D8">
                          <w:pPr>
                            <w:pStyle w:val="BodyText"/>
                            <w:ind w:right="15"/>
                          </w:pPr>
                          <w:r>
                            <w:t>Arne Lash, CCM</w:t>
                          </w:r>
                        </w:p>
                        <w:p w14:paraId="434C82C5" w14:textId="77777777" w:rsidR="00EF6768" w:rsidRDefault="008869D8">
                          <w:pPr>
                            <w:pStyle w:val="BodyText"/>
                            <w:ind w:right="15"/>
                          </w:pPr>
                          <w:r>
                            <w:t>DRMP, Inc.</w:t>
                          </w:r>
                        </w:p>
                        <w:p w14:paraId="69419150" w14:textId="77777777" w:rsidR="00EF6768" w:rsidRDefault="008869D8">
                          <w:pPr>
                            <w:pStyle w:val="BodyText"/>
                            <w:ind w:right="15"/>
                          </w:pPr>
                          <w:hyperlink r:id="rId5" w:history="1">
                            <w:r>
                              <w:rPr>
                                <w:rStyle w:val="Hyperlink0"/>
                              </w:rPr>
                              <w:t>alash@drmp.com</w:t>
                            </w:r>
                          </w:hyperlink>
                        </w:p>
                        <w:p w14:paraId="13708A6C" w14:textId="77777777" w:rsidR="00EF6768" w:rsidRDefault="008869D8">
                          <w:pPr>
                            <w:pStyle w:val="BodyText"/>
                            <w:ind w:right="15"/>
                          </w:pPr>
                          <w:r>
                            <w:t>(863) 225-9625</w:t>
                          </w:r>
                        </w:p>
                        <w:p w14:paraId="5F7B1B56" w14:textId="77777777" w:rsidR="00EF6768" w:rsidRDefault="00EF6768">
                          <w:pPr>
                            <w:pStyle w:val="BodyText"/>
                            <w:ind w:right="15"/>
                          </w:pPr>
                        </w:p>
                        <w:p w14:paraId="10D4A4BC" w14:textId="77777777" w:rsidR="00EF6768" w:rsidRDefault="008869D8">
                          <w:pPr>
                            <w:pStyle w:val="BodyText"/>
                            <w:ind w:right="15"/>
                            <w:rPr>
                              <w:b/>
                              <w:bCs/>
                              <w:i/>
                              <w:iCs/>
                              <w:sz w:val="24"/>
                              <w:szCs w:val="24"/>
                            </w:rPr>
                          </w:pPr>
                          <w:r>
                            <w:rPr>
                              <w:b/>
                              <w:bCs/>
                              <w:i/>
                              <w:iCs/>
                              <w:sz w:val="24"/>
                              <w:szCs w:val="24"/>
                            </w:rPr>
                            <w:t>Board of Directors</w:t>
                          </w:r>
                        </w:p>
                        <w:p w14:paraId="48C088C1" w14:textId="77777777" w:rsidR="00EF6768" w:rsidRDefault="008869D8">
                          <w:pPr>
                            <w:pStyle w:val="BodyText"/>
                            <w:ind w:right="15"/>
                          </w:pPr>
                          <w:r>
                            <w:t>Mike Elfers</w:t>
                          </w:r>
                        </w:p>
                        <w:p w14:paraId="1D4B2065" w14:textId="77777777" w:rsidR="00EF6768" w:rsidRDefault="008869D8">
                          <w:pPr>
                            <w:pStyle w:val="BodyText"/>
                            <w:ind w:right="15"/>
                          </w:pPr>
                          <w:r>
                            <w:t>KCI Technologies Inc.</w:t>
                          </w:r>
                        </w:p>
                        <w:p w14:paraId="662672B8" w14:textId="77777777" w:rsidR="00EF6768" w:rsidRDefault="008869D8">
                          <w:pPr>
                            <w:pStyle w:val="BodyText"/>
                            <w:ind w:right="15"/>
                          </w:pPr>
                          <w:hyperlink r:id="rId6" w:history="1">
                            <w:r>
                              <w:rPr>
                                <w:rStyle w:val="Hyperlink0"/>
                              </w:rPr>
                              <w:t>Michael.Elfers@kci.com</w:t>
                            </w:r>
                          </w:hyperlink>
                        </w:p>
                        <w:p w14:paraId="6C0BE73D" w14:textId="77777777" w:rsidR="00EF6768" w:rsidRDefault="008869D8">
                          <w:pPr>
                            <w:pStyle w:val="BodyText"/>
                            <w:ind w:right="15"/>
                          </w:pPr>
                          <w:r>
                            <w:t>(941) 323-2701</w:t>
                          </w:r>
                        </w:p>
                        <w:p w14:paraId="1FB30CAB" w14:textId="77777777" w:rsidR="00EF6768" w:rsidRDefault="00EF6768">
                          <w:pPr>
                            <w:pStyle w:val="BodyText"/>
                            <w:ind w:right="15"/>
                          </w:pPr>
                        </w:p>
                        <w:p w14:paraId="32F9B930" w14:textId="77777777" w:rsidR="00EF6768" w:rsidRDefault="008869D8">
                          <w:pPr>
                            <w:pStyle w:val="BodyText"/>
                            <w:ind w:right="15"/>
                          </w:pPr>
                          <w:r>
                            <w:t>Arne Lash, CCM</w:t>
                          </w:r>
                        </w:p>
                        <w:p w14:paraId="314241B4" w14:textId="77777777" w:rsidR="00EF6768" w:rsidRDefault="008869D8">
                          <w:pPr>
                            <w:pStyle w:val="BodyText"/>
                            <w:ind w:right="15"/>
                          </w:pPr>
                          <w:r>
                            <w:t>DRMP, Inc.</w:t>
                          </w:r>
                        </w:p>
                        <w:p w14:paraId="55DF5302" w14:textId="77777777" w:rsidR="00EF6768" w:rsidRDefault="008869D8">
                          <w:pPr>
                            <w:pStyle w:val="BodyText"/>
                            <w:ind w:right="15"/>
                          </w:pPr>
                          <w:hyperlink r:id="rId7" w:history="1">
                            <w:r>
                              <w:rPr>
                                <w:rStyle w:val="Hyperlink0"/>
                              </w:rPr>
                              <w:t>alash@drmp.com</w:t>
                            </w:r>
                          </w:hyperlink>
                        </w:p>
                        <w:p w14:paraId="73804B8A" w14:textId="77777777" w:rsidR="00EF6768" w:rsidRDefault="008869D8">
                          <w:pPr>
                            <w:pStyle w:val="BodyText"/>
                            <w:ind w:right="15"/>
                          </w:pPr>
                          <w:r>
                            <w:t>(863) 225-9625</w:t>
                          </w:r>
                        </w:p>
                        <w:p w14:paraId="1BDEE8D8" w14:textId="77777777" w:rsidR="00EF6768" w:rsidRDefault="00EF6768">
                          <w:pPr>
                            <w:pStyle w:val="BodyText"/>
                            <w:ind w:right="15"/>
                          </w:pPr>
                        </w:p>
                        <w:p w14:paraId="519755BF" w14:textId="77777777" w:rsidR="00EF6768" w:rsidRDefault="008869D8">
                          <w:pPr>
                            <w:pStyle w:val="BodyText"/>
                            <w:ind w:right="15"/>
                          </w:pPr>
                          <w:r>
                            <w:t>Justin Saarinen</w:t>
                          </w:r>
                        </w:p>
                        <w:p w14:paraId="35C171D4" w14:textId="77777777" w:rsidR="00EF6768" w:rsidRDefault="008869D8">
                          <w:pPr>
                            <w:pStyle w:val="BodyText"/>
                            <w:ind w:right="15"/>
                          </w:pPr>
                          <w:proofErr w:type="spellStart"/>
                          <w:r>
                            <w:t>Trinnex</w:t>
                          </w:r>
                          <w:proofErr w:type="spellEnd"/>
                        </w:p>
                        <w:p w14:paraId="5938AC01" w14:textId="77777777" w:rsidR="00EF6768" w:rsidRDefault="008869D8">
                          <w:pPr>
                            <w:pStyle w:val="BodyText"/>
                            <w:ind w:right="15"/>
                          </w:pPr>
                          <w:hyperlink r:id="rId8" w:history="1">
                            <w:r>
                              <w:rPr>
                                <w:rStyle w:val="Hyperlink0"/>
                              </w:rPr>
                              <w:t>justin.saarinen@trinnex.io</w:t>
                            </w:r>
                          </w:hyperlink>
                        </w:p>
                        <w:p w14:paraId="6E2B81F8" w14:textId="77777777" w:rsidR="00EF6768" w:rsidRDefault="008869D8">
                          <w:pPr>
                            <w:pStyle w:val="BodyText"/>
                            <w:ind w:right="15"/>
                          </w:pPr>
                          <w:r>
                            <w:t>(941) 216-5145</w:t>
                          </w:r>
                        </w:p>
                        <w:p w14:paraId="1625FE9B" w14:textId="77777777" w:rsidR="00EF6768" w:rsidRDefault="00EF6768">
                          <w:pPr>
                            <w:pStyle w:val="BodyText"/>
                            <w:ind w:right="15"/>
                          </w:pPr>
                        </w:p>
                        <w:p w14:paraId="4AA54F5C" w14:textId="77777777" w:rsidR="00EF6768" w:rsidRDefault="008869D8">
                          <w:pPr>
                            <w:pStyle w:val="BodyText"/>
                            <w:ind w:right="15"/>
                            <w:rPr>
                              <w:b/>
                              <w:bCs/>
                              <w:i/>
                              <w:iCs/>
                              <w:sz w:val="24"/>
                              <w:szCs w:val="24"/>
                            </w:rPr>
                          </w:pPr>
                          <w:r>
                            <w:rPr>
                              <w:b/>
                              <w:bCs/>
                              <w:i/>
                              <w:iCs/>
                              <w:sz w:val="24"/>
                              <w:szCs w:val="24"/>
                            </w:rPr>
                            <w:t>District VIII Representative</w:t>
                          </w:r>
                        </w:p>
                        <w:p w14:paraId="42E24819" w14:textId="77777777" w:rsidR="00EF6768" w:rsidRDefault="008869D8">
                          <w:pPr>
                            <w:pStyle w:val="BodyText"/>
                            <w:ind w:right="15"/>
                          </w:pPr>
                          <w:r>
                            <w:t>William Vest</w:t>
                          </w:r>
                        </w:p>
                        <w:p w14:paraId="7DF4D273" w14:textId="77777777" w:rsidR="00EF6768" w:rsidRDefault="008869D8">
                          <w:pPr>
                            <w:pStyle w:val="BodyText"/>
                            <w:ind w:right="15"/>
                          </w:pPr>
                          <w:r>
                            <w:t>CDM Smith</w:t>
                          </w:r>
                        </w:p>
                        <w:p w14:paraId="343A9125" w14:textId="77777777" w:rsidR="00EF6768" w:rsidRDefault="008869D8">
                          <w:pPr>
                            <w:pStyle w:val="BodyText"/>
                            <w:ind w:right="15"/>
                          </w:pPr>
                          <w:hyperlink r:id="rId9" w:history="1">
                            <w:r>
                              <w:rPr>
                                <w:rStyle w:val="Hyperlink0"/>
                              </w:rPr>
                              <w:t>vestwd@cdmsmith.com</w:t>
                            </w:r>
                          </w:hyperlink>
                        </w:p>
                        <w:p w14:paraId="45DF0C96" w14:textId="77777777" w:rsidR="00EF6768" w:rsidRDefault="008869D8">
                          <w:pPr>
                            <w:pStyle w:val="BodyText"/>
                            <w:ind w:right="15"/>
                          </w:pPr>
                          <w:r>
                            <w:t>(941) 374-6506</w:t>
                          </w:r>
                        </w:p>
                      </w:txbxContent>
                    </wps:txbx>
                    <wps:bodyPr wrap="square" lIns="45719" tIns="45719" rIns="45719" bIns="45719" numCol="1" anchor="t">
                      <a:noAutofit/>
                    </wps:bodyPr>
                  </wps:wsp>
                </a:graphicData>
              </a:graphic>
            </wp:anchor>
          </w:drawing>
        </mc:Choice>
        <mc:Fallback>
          <w:pict>
            <v:shapetype w14:anchorId="6C36963E" id="_x0000_t202" coordsize="21600,21600" o:spt="202" path="m,l,21600r21600,l21600,xe">
              <v:stroke joinstyle="miter"/>
              <v:path gradientshapeok="t" o:connecttype="rect"/>
            </v:shapetype>
            <v:shape id="officeArt object" o:spid="_x0000_s1026" type="#_x0000_t202" alt="Text Box 2" style="position:absolute;margin-left:36pt;margin-top:1in;width:154.8pt;height:648.0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" fillcolor="#a5a5a5 [3206]">
              <v:textbox inset="1.27mm,1.27mm,1.27mm,1.27mm">
                <w:txbxContent>
                  <w:p w14:paraId="6CCF10CC" w14:textId="77777777" w:rsidR="00EF6768" w:rsidRDefault="008869D8">
                    <w:pPr>
                      <w:pStyle w:val="Body"/>
                      <w:spacing w:after="80"/>
                      <w:ind w:right="14"/>
                      <w:rPr>
                        <w:b/>
                        <w:bCs/>
                        <w:sz w:val="20"/>
                        <w:szCs w:val="20"/>
                      </w:rPr>
                    </w:pPr>
                    <w:r>
                      <w:rPr>
                        <w:b/>
                        <w:bCs/>
                      </w:rPr>
                      <w:t xml:space="preserve">Suncoast Branch </w:t>
                    </w:r>
                    <w:r>
                      <w:rPr>
                        <w:b/>
                        <w:bCs/>
                      </w:rPr>
                      <w:t xml:space="preserve">– </w:t>
                    </w:r>
                    <w:r>
                      <w:rPr>
                        <w:b/>
                        <w:bCs/>
                      </w:rPr>
                      <w:t>APWA 2025-2026</w:t>
                    </w:r>
                  </w:p>
                  <w:p w14:paraId="5EC45A71" w14:textId="77777777" w:rsidR="00EF6768" w:rsidRDefault="008869D8">
                    <w:pPr>
                      <w:pStyle w:val="Body"/>
                      <w:ind w:right="15"/>
                      <w:rPr>
                        <w:b/>
                        <w:bCs/>
                        <w:sz w:val="20"/>
                        <w:szCs w:val="20"/>
                      </w:rPr>
                    </w:pPr>
                    <w:r>
                      <w:rPr>
                        <w:b/>
                        <w:bCs/>
                        <w:sz w:val="20"/>
                        <w:szCs w:val="20"/>
                      </w:rPr>
                      <w:t>P.O. Box 51353</w:t>
                    </w:r>
                  </w:p>
                  <w:p w14:paraId="2DCE9677" w14:textId="77777777" w:rsidR="00EF6768" w:rsidRDefault="008869D8">
                    <w:pPr>
                      <w:pStyle w:val="Body"/>
                      <w:ind w:right="15"/>
                      <w:rPr>
                        <w:sz w:val="20"/>
                        <w:szCs w:val="20"/>
                      </w:rPr>
                    </w:pPr>
                    <w:r>
                      <w:rPr>
                        <w:b/>
                        <w:bCs/>
                        <w:sz w:val="20"/>
                        <w:szCs w:val="20"/>
                      </w:rPr>
                      <w:t>Sarasota, FL  34232</w:t>
                    </w:r>
                  </w:p>
                  <w:p w14:paraId="696F1EE8" w14:textId="77777777" w:rsidR="00EF6768" w:rsidRDefault="00EF6768">
                    <w:pPr>
                      <w:pStyle w:val="Body"/>
                      <w:ind w:right="15"/>
                    </w:pPr>
                  </w:p>
                  <w:p w14:paraId="670195A7" w14:textId="77777777" w:rsidR="00EF6768" w:rsidRDefault="008869D8">
                    <w:pPr>
                      <w:pStyle w:val="Heading"/>
                      <w:ind w:right="15"/>
                    </w:pPr>
                    <w:r>
                      <w:t>Chair</w:t>
                    </w:r>
                  </w:p>
                  <w:p w14:paraId="42D70CAC" w14:textId="77777777" w:rsidR="00EF6768" w:rsidRDefault="008869D8">
                    <w:pPr>
                      <w:pStyle w:val="BodyText"/>
                      <w:ind w:right="15"/>
                    </w:pPr>
                    <w:r>
                      <w:t>Robert Hallaren</w:t>
                    </w:r>
                  </w:p>
                  <w:p w14:paraId="4F0DF6A1" w14:textId="77777777" w:rsidR="00EF6768" w:rsidRDefault="008869D8">
                    <w:pPr>
                      <w:pStyle w:val="BodyText"/>
                      <w:ind w:right="15"/>
                    </w:pPr>
                    <w:r>
                      <w:t>CDM Smith</w:t>
                    </w:r>
                  </w:p>
                  <w:p w14:paraId="65BB57A7" w14:textId="77777777" w:rsidR="00EF6768" w:rsidRDefault="008869D8">
                    <w:pPr>
                      <w:pStyle w:val="BodyText"/>
                      <w:ind w:right="15"/>
                    </w:pPr>
                    <w:hyperlink r:id="rId10" w:history="1">
                      <w:r>
                        <w:rPr>
                          <w:rStyle w:val="Hyperlink0"/>
                        </w:rPr>
                        <w:t>hallarenra@cdmsmith.com</w:t>
                      </w:r>
                    </w:hyperlink>
                  </w:p>
                  <w:p w14:paraId="5F1E815A" w14:textId="77777777" w:rsidR="00EF6768" w:rsidRDefault="008869D8">
                    <w:pPr>
                      <w:pStyle w:val="BodyText"/>
                      <w:ind w:right="15"/>
                    </w:pPr>
                    <w:r>
                      <w:t>(941) 321-3416</w:t>
                    </w:r>
                  </w:p>
                  <w:p w14:paraId="305531D0" w14:textId="77777777" w:rsidR="00EF6768" w:rsidRDefault="00EF6768">
                    <w:pPr>
                      <w:pStyle w:val="BodyText"/>
                      <w:ind w:right="15"/>
                      <w:rPr>
                        <w:lang w:val="es-ES_tradnl"/>
                      </w:rPr>
                    </w:pPr>
                  </w:p>
                  <w:p w14:paraId="4F64C36A" w14:textId="77777777" w:rsidR="00EF6768" w:rsidRDefault="008869D8">
                    <w:pPr>
                      <w:pStyle w:val="Body"/>
                      <w:ind w:right="15"/>
                      <w:rPr>
                        <w:b/>
                        <w:bCs/>
                        <w:i/>
                        <w:iCs/>
                      </w:rPr>
                    </w:pPr>
                    <w:r>
                      <w:rPr>
                        <w:b/>
                        <w:bCs/>
                        <w:i/>
                        <w:iCs/>
                        <w:lang w:val="fr-FR"/>
                      </w:rPr>
                      <w:t>Vice-Chair</w:t>
                    </w:r>
                  </w:p>
                  <w:p w14:paraId="67A9A4F4" w14:textId="77777777" w:rsidR="00EF6768" w:rsidRDefault="008869D8">
                    <w:pPr>
                      <w:pStyle w:val="BodyText"/>
                      <w:ind w:right="15"/>
                    </w:pPr>
                    <w:r>
                      <w:t>Crystal Miller</w:t>
                    </w:r>
                  </w:p>
                  <w:p w14:paraId="722A109C" w14:textId="77777777" w:rsidR="00EF6768" w:rsidRDefault="008869D8">
                    <w:pPr>
                      <w:pStyle w:val="BodyText"/>
                      <w:ind w:right="15"/>
                    </w:pPr>
                    <w:r>
                      <w:t>Sarasota County</w:t>
                    </w:r>
                  </w:p>
                  <w:p w14:paraId="52CC270F" w14:textId="77777777" w:rsidR="00EF6768" w:rsidRDefault="008869D8">
                    <w:pPr>
                      <w:pStyle w:val="BodyText"/>
                      <w:ind w:right="15"/>
                    </w:pPr>
                    <w:hyperlink r:id="rId11" w:history="1">
                      <w:r>
                        <w:rPr>
                          <w:rStyle w:val="Hyperlink0"/>
                        </w:rPr>
                        <w:t>cmiller@scgov.net</w:t>
                      </w:r>
                    </w:hyperlink>
                  </w:p>
                  <w:p w14:paraId="7D0343FC" w14:textId="77777777" w:rsidR="00EF6768" w:rsidRDefault="008869D8">
                    <w:pPr>
                      <w:pStyle w:val="BodyText"/>
                      <w:ind w:right="15"/>
                    </w:pPr>
                    <w:r>
                      <w:t>(941) 500-4942</w:t>
                    </w:r>
                  </w:p>
                  <w:p w14:paraId="01541D13" w14:textId="77777777" w:rsidR="00EF6768" w:rsidRDefault="00EF6768">
                    <w:pPr>
                      <w:pStyle w:val="BodyText"/>
                      <w:ind w:right="15"/>
                    </w:pPr>
                  </w:p>
                  <w:p w14:paraId="12EC2591" w14:textId="77777777" w:rsidR="00EF6768" w:rsidRDefault="008869D8">
                    <w:pPr>
                      <w:pStyle w:val="Body"/>
                      <w:ind w:right="15"/>
                      <w:rPr>
                        <w:b/>
                        <w:bCs/>
                        <w:i/>
                        <w:iCs/>
                      </w:rPr>
                    </w:pPr>
                    <w:r>
                      <w:rPr>
                        <w:b/>
                        <w:bCs/>
                        <w:i/>
                        <w:iCs/>
                      </w:rPr>
                      <w:t>Secretary</w:t>
                    </w:r>
                  </w:p>
                  <w:p w14:paraId="0869DFFB" w14:textId="77777777" w:rsidR="00EF6768" w:rsidRDefault="008869D8">
                    <w:pPr>
                      <w:pStyle w:val="BodyText"/>
                      <w:ind w:right="15"/>
                    </w:pPr>
                    <w:r>
                      <w:t>Herb Raybourn</w:t>
                    </w:r>
                  </w:p>
                  <w:p w14:paraId="60C256EB" w14:textId="77777777" w:rsidR="00EF6768" w:rsidRDefault="008869D8">
                    <w:pPr>
                      <w:pStyle w:val="BodyText"/>
                      <w:ind w:right="15"/>
                    </w:pPr>
                    <w:r>
                      <w:t>City of Holmes Beach</w:t>
                    </w:r>
                  </w:p>
                  <w:p w14:paraId="1A8D5671" w14:textId="77777777" w:rsidR="00EF6768" w:rsidRDefault="008869D8">
                    <w:pPr>
                      <w:pStyle w:val="BodyText"/>
                      <w:ind w:right="15"/>
                    </w:pPr>
                    <w:hyperlink r:id="rId12" w:history="1">
                      <w:r>
                        <w:rPr>
                          <w:rStyle w:val="Hyperlink0"/>
                        </w:rPr>
                        <w:t>hraybourn@holmesbeachfl.org</w:t>
                      </w:r>
                    </w:hyperlink>
                  </w:p>
                  <w:p w14:paraId="3B39FFC6" w14:textId="77777777" w:rsidR="00EF6768" w:rsidRDefault="008869D8">
                    <w:pPr>
                      <w:pStyle w:val="BodyText"/>
                      <w:ind w:right="15"/>
                    </w:pPr>
                    <w:r>
                      <w:t>(941) 708-5768 ext. 245</w:t>
                    </w:r>
                  </w:p>
                  <w:p w14:paraId="3B1616C9" w14:textId="77777777" w:rsidR="00EF6768" w:rsidRDefault="00EF6768">
                    <w:pPr>
                      <w:pStyle w:val="BodyText"/>
                      <w:ind w:right="15"/>
                    </w:pPr>
                  </w:p>
                  <w:p w14:paraId="5974FE46" w14:textId="77777777" w:rsidR="00EF6768" w:rsidRDefault="008869D8">
                    <w:pPr>
                      <w:pStyle w:val="BodyText"/>
                      <w:ind w:right="15"/>
                      <w:rPr>
                        <w:b/>
                        <w:bCs/>
                        <w:i/>
                        <w:iCs/>
                        <w:sz w:val="24"/>
                        <w:szCs w:val="24"/>
                      </w:rPr>
                    </w:pPr>
                    <w:r>
                      <w:rPr>
                        <w:b/>
                        <w:bCs/>
                        <w:i/>
                        <w:iCs/>
                        <w:sz w:val="24"/>
                        <w:szCs w:val="24"/>
                      </w:rPr>
                      <w:t>Treasurer</w:t>
                    </w:r>
                  </w:p>
                  <w:p w14:paraId="784BBACA" w14:textId="77777777" w:rsidR="00EF6768" w:rsidRDefault="008869D8">
                    <w:pPr>
                      <w:pStyle w:val="BodyText"/>
                      <w:ind w:right="15"/>
                    </w:pPr>
                    <w:r>
                      <w:t>Will Vest</w:t>
                    </w:r>
                  </w:p>
                  <w:p w14:paraId="0C49BECA" w14:textId="77777777" w:rsidR="00EF6768" w:rsidRDefault="008869D8">
                    <w:pPr>
                      <w:pStyle w:val="BodyText"/>
                      <w:ind w:right="15"/>
                    </w:pPr>
                    <w:r>
                      <w:t>Sarasota County Schools</w:t>
                    </w:r>
                  </w:p>
                  <w:p w14:paraId="0428F1FA" w14:textId="77777777" w:rsidR="00EF6768" w:rsidRDefault="008869D8">
                    <w:pPr>
                      <w:pStyle w:val="BodyText"/>
                      <w:ind w:right="15"/>
                    </w:pPr>
                    <w:hyperlink r:id="rId13" w:history="1">
                      <w:r>
                        <w:rPr>
                          <w:rStyle w:val="Hyperlink0"/>
                        </w:rPr>
                        <w:t>apwasuncoasttreasurer@gmail.com</w:t>
                      </w:r>
                    </w:hyperlink>
                  </w:p>
                  <w:p w14:paraId="31D7A5D7" w14:textId="77777777" w:rsidR="00EF6768" w:rsidRDefault="008869D8">
                    <w:pPr>
                      <w:pStyle w:val="BodyText"/>
                      <w:ind w:right="15"/>
                    </w:pPr>
                    <w:r>
                      <w:t>(941) 586-7447</w:t>
                    </w:r>
                  </w:p>
                  <w:p w14:paraId="3901EE6A" w14:textId="77777777" w:rsidR="00EF6768" w:rsidRDefault="00EF6768">
                    <w:pPr>
                      <w:pStyle w:val="BodyText"/>
                      <w:ind w:right="15"/>
                    </w:pPr>
                  </w:p>
                  <w:p w14:paraId="1A243306" w14:textId="77777777" w:rsidR="00EF6768" w:rsidRDefault="008869D8">
                    <w:pPr>
                      <w:pStyle w:val="BodyText"/>
                      <w:ind w:right="15"/>
                      <w:rPr>
                        <w:b/>
                        <w:bCs/>
                        <w:i/>
                        <w:iCs/>
                        <w:sz w:val="24"/>
                        <w:szCs w:val="24"/>
                      </w:rPr>
                    </w:pPr>
                    <w:r>
                      <w:rPr>
                        <w:b/>
                        <w:bCs/>
                        <w:i/>
                        <w:iCs/>
                        <w:sz w:val="24"/>
                        <w:szCs w:val="24"/>
                      </w:rPr>
                      <w:t>Immediate Past Chair</w:t>
                    </w:r>
                  </w:p>
                  <w:p w14:paraId="79C630D6" w14:textId="77777777" w:rsidR="00EF6768" w:rsidRDefault="008869D8">
                    <w:pPr>
                      <w:pStyle w:val="BodyText"/>
                      <w:ind w:right="15"/>
                    </w:pPr>
                    <w:r>
                      <w:t>Arne Lash, CCM</w:t>
                    </w:r>
                  </w:p>
                  <w:p w14:paraId="434C82C5" w14:textId="77777777" w:rsidR="00EF6768" w:rsidRDefault="008869D8">
                    <w:pPr>
                      <w:pStyle w:val="BodyText"/>
                      <w:ind w:right="15"/>
                    </w:pPr>
                    <w:r>
                      <w:t>DRMP, Inc.</w:t>
                    </w:r>
                  </w:p>
                  <w:p w14:paraId="69419150" w14:textId="77777777" w:rsidR="00EF6768" w:rsidRDefault="008869D8">
                    <w:pPr>
                      <w:pStyle w:val="BodyText"/>
                      <w:ind w:right="15"/>
                    </w:pPr>
                    <w:hyperlink r:id="rId14" w:history="1">
                      <w:r>
                        <w:rPr>
                          <w:rStyle w:val="Hyperlink0"/>
                        </w:rPr>
                        <w:t>alash@drmp.com</w:t>
                      </w:r>
                    </w:hyperlink>
                  </w:p>
                  <w:p w14:paraId="13708A6C" w14:textId="77777777" w:rsidR="00EF6768" w:rsidRDefault="008869D8">
                    <w:pPr>
                      <w:pStyle w:val="BodyText"/>
                      <w:ind w:right="15"/>
                    </w:pPr>
                    <w:r>
                      <w:t>(863) 225-9625</w:t>
                    </w:r>
                  </w:p>
                  <w:p w14:paraId="5F7B1B56" w14:textId="77777777" w:rsidR="00EF6768" w:rsidRDefault="00EF6768">
                    <w:pPr>
                      <w:pStyle w:val="BodyText"/>
                      <w:ind w:right="15"/>
                    </w:pPr>
                  </w:p>
                  <w:p w14:paraId="10D4A4BC" w14:textId="77777777" w:rsidR="00EF6768" w:rsidRDefault="008869D8">
                    <w:pPr>
                      <w:pStyle w:val="BodyText"/>
                      <w:ind w:right="15"/>
                      <w:rPr>
                        <w:b/>
                        <w:bCs/>
                        <w:i/>
                        <w:iCs/>
                        <w:sz w:val="24"/>
                        <w:szCs w:val="24"/>
                      </w:rPr>
                    </w:pPr>
                    <w:r>
                      <w:rPr>
                        <w:b/>
                        <w:bCs/>
                        <w:i/>
                        <w:iCs/>
                        <w:sz w:val="24"/>
                        <w:szCs w:val="24"/>
                      </w:rPr>
                      <w:t>Board of Directors</w:t>
                    </w:r>
                  </w:p>
                  <w:p w14:paraId="48C088C1" w14:textId="77777777" w:rsidR="00EF6768" w:rsidRDefault="008869D8">
                    <w:pPr>
                      <w:pStyle w:val="BodyText"/>
                      <w:ind w:right="15"/>
                    </w:pPr>
                    <w:r>
                      <w:t>Mike Elfers</w:t>
                    </w:r>
                  </w:p>
                  <w:p w14:paraId="1D4B2065" w14:textId="77777777" w:rsidR="00EF6768" w:rsidRDefault="008869D8">
                    <w:pPr>
                      <w:pStyle w:val="BodyText"/>
                      <w:ind w:right="15"/>
                    </w:pPr>
                    <w:r>
                      <w:t>KCI Technologies Inc.</w:t>
                    </w:r>
                  </w:p>
                  <w:p w14:paraId="662672B8" w14:textId="77777777" w:rsidR="00EF6768" w:rsidRDefault="008869D8">
                    <w:pPr>
                      <w:pStyle w:val="BodyText"/>
                      <w:ind w:right="15"/>
                    </w:pPr>
                    <w:hyperlink r:id="rId15" w:history="1">
                      <w:r>
                        <w:rPr>
                          <w:rStyle w:val="Hyperlink0"/>
                        </w:rPr>
                        <w:t>Michael.Elfers@kci.com</w:t>
                      </w:r>
                    </w:hyperlink>
                  </w:p>
                  <w:p w14:paraId="6C0BE73D" w14:textId="77777777" w:rsidR="00EF6768" w:rsidRDefault="008869D8">
                    <w:pPr>
                      <w:pStyle w:val="BodyText"/>
                      <w:ind w:right="15"/>
                    </w:pPr>
                    <w:r>
                      <w:t>(941) 323-2701</w:t>
                    </w:r>
                  </w:p>
                  <w:p w14:paraId="1FB30CAB" w14:textId="77777777" w:rsidR="00EF6768" w:rsidRDefault="00EF6768">
                    <w:pPr>
                      <w:pStyle w:val="BodyText"/>
                      <w:ind w:right="15"/>
                    </w:pPr>
                  </w:p>
                  <w:p w14:paraId="32F9B930" w14:textId="77777777" w:rsidR="00EF6768" w:rsidRDefault="008869D8">
                    <w:pPr>
                      <w:pStyle w:val="BodyText"/>
                      <w:ind w:right="15"/>
                    </w:pPr>
                    <w:r>
                      <w:t>Arne Lash, CCM</w:t>
                    </w:r>
                  </w:p>
                  <w:p w14:paraId="314241B4" w14:textId="77777777" w:rsidR="00EF6768" w:rsidRDefault="008869D8">
                    <w:pPr>
                      <w:pStyle w:val="BodyText"/>
                      <w:ind w:right="15"/>
                    </w:pPr>
                    <w:r>
                      <w:t>DRMP, Inc.</w:t>
                    </w:r>
                  </w:p>
                  <w:p w14:paraId="55DF5302" w14:textId="77777777" w:rsidR="00EF6768" w:rsidRDefault="008869D8">
                    <w:pPr>
                      <w:pStyle w:val="BodyText"/>
                      <w:ind w:right="15"/>
                    </w:pPr>
                    <w:hyperlink r:id="rId16" w:history="1">
                      <w:r>
                        <w:rPr>
                          <w:rStyle w:val="Hyperlink0"/>
                        </w:rPr>
                        <w:t>alash@drmp.com</w:t>
                      </w:r>
                    </w:hyperlink>
                  </w:p>
                  <w:p w14:paraId="73804B8A" w14:textId="77777777" w:rsidR="00EF6768" w:rsidRDefault="008869D8">
                    <w:pPr>
                      <w:pStyle w:val="BodyText"/>
                      <w:ind w:right="15"/>
                    </w:pPr>
                    <w:r>
                      <w:t>(863) 225-9625</w:t>
                    </w:r>
                  </w:p>
                  <w:p w14:paraId="1BDEE8D8" w14:textId="77777777" w:rsidR="00EF6768" w:rsidRDefault="00EF6768">
                    <w:pPr>
                      <w:pStyle w:val="BodyText"/>
                      <w:ind w:right="15"/>
                    </w:pPr>
                  </w:p>
                  <w:p w14:paraId="519755BF" w14:textId="77777777" w:rsidR="00EF6768" w:rsidRDefault="008869D8">
                    <w:pPr>
                      <w:pStyle w:val="BodyText"/>
                      <w:ind w:right="15"/>
                    </w:pPr>
                    <w:r>
                      <w:t>Justin Saarinen</w:t>
                    </w:r>
                  </w:p>
                  <w:p w14:paraId="35C171D4" w14:textId="77777777" w:rsidR="00EF6768" w:rsidRDefault="008869D8">
                    <w:pPr>
                      <w:pStyle w:val="BodyText"/>
                      <w:ind w:right="15"/>
                    </w:pPr>
                    <w:proofErr w:type="spellStart"/>
                    <w:r>
                      <w:t>Trinnex</w:t>
                    </w:r>
                    <w:proofErr w:type="spellEnd"/>
                  </w:p>
                  <w:p w14:paraId="5938AC01" w14:textId="77777777" w:rsidR="00EF6768" w:rsidRDefault="008869D8">
                    <w:pPr>
                      <w:pStyle w:val="BodyText"/>
                      <w:ind w:right="15"/>
                    </w:pPr>
                    <w:hyperlink r:id="rId17" w:history="1">
                      <w:r>
                        <w:rPr>
                          <w:rStyle w:val="Hyperlink0"/>
                        </w:rPr>
                        <w:t>justin.saarinen@trinnex.io</w:t>
                      </w:r>
                    </w:hyperlink>
                  </w:p>
                  <w:p w14:paraId="6E2B81F8" w14:textId="77777777" w:rsidR="00EF6768" w:rsidRDefault="008869D8">
                    <w:pPr>
                      <w:pStyle w:val="BodyText"/>
                      <w:ind w:right="15"/>
                    </w:pPr>
                    <w:r>
                      <w:t>(941) 216-5145</w:t>
                    </w:r>
                  </w:p>
                  <w:p w14:paraId="1625FE9B" w14:textId="77777777" w:rsidR="00EF6768" w:rsidRDefault="00EF6768">
                    <w:pPr>
                      <w:pStyle w:val="BodyText"/>
                      <w:ind w:right="15"/>
                    </w:pPr>
                  </w:p>
                  <w:p w14:paraId="4AA54F5C" w14:textId="77777777" w:rsidR="00EF6768" w:rsidRDefault="008869D8">
                    <w:pPr>
                      <w:pStyle w:val="BodyText"/>
                      <w:ind w:right="15"/>
                      <w:rPr>
                        <w:b/>
                        <w:bCs/>
                        <w:i/>
                        <w:iCs/>
                        <w:sz w:val="24"/>
                        <w:szCs w:val="24"/>
                      </w:rPr>
                    </w:pPr>
                    <w:r>
                      <w:rPr>
                        <w:b/>
                        <w:bCs/>
                        <w:i/>
                        <w:iCs/>
                        <w:sz w:val="24"/>
                        <w:szCs w:val="24"/>
                      </w:rPr>
                      <w:t>District VIII Representative</w:t>
                    </w:r>
                  </w:p>
                  <w:p w14:paraId="42E24819" w14:textId="77777777" w:rsidR="00EF6768" w:rsidRDefault="008869D8">
                    <w:pPr>
                      <w:pStyle w:val="BodyText"/>
                      <w:ind w:right="15"/>
                    </w:pPr>
                    <w:r>
                      <w:t>William Vest</w:t>
                    </w:r>
                  </w:p>
                  <w:p w14:paraId="7DF4D273" w14:textId="77777777" w:rsidR="00EF6768" w:rsidRDefault="008869D8">
                    <w:pPr>
                      <w:pStyle w:val="BodyText"/>
                      <w:ind w:right="15"/>
                    </w:pPr>
                    <w:r>
                      <w:t>CDM Smith</w:t>
                    </w:r>
                  </w:p>
                  <w:p w14:paraId="343A9125" w14:textId="77777777" w:rsidR="00EF6768" w:rsidRDefault="008869D8">
                    <w:pPr>
                      <w:pStyle w:val="BodyText"/>
                      <w:ind w:right="15"/>
                    </w:pPr>
                    <w:hyperlink r:id="rId18" w:history="1">
                      <w:r>
                        <w:rPr>
                          <w:rStyle w:val="Hyperlink0"/>
                        </w:rPr>
                        <w:t>vestwd@cdmsmith.com</w:t>
                      </w:r>
                    </w:hyperlink>
                  </w:p>
                  <w:p w14:paraId="45DF0C96" w14:textId="77777777" w:rsidR="00EF6768" w:rsidRDefault="008869D8">
                    <w:pPr>
                      <w:pStyle w:val="BodyText"/>
                      <w:ind w:right="15"/>
                    </w:pPr>
                    <w:r>
                      <w:t>(941) 374-6506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4FF2"/>
    <w:multiLevelType w:val="hybridMultilevel"/>
    <w:tmpl w:val="456811E0"/>
    <w:numStyleLink w:val="ImportedStyle1"/>
  </w:abstractNum>
  <w:abstractNum w:abstractNumId="1" w15:restartNumberingAfterBreak="0">
    <w:nsid w:val="1477492E"/>
    <w:multiLevelType w:val="hybridMultilevel"/>
    <w:tmpl w:val="456811E0"/>
    <w:styleLink w:val="ImportedStyle1"/>
    <w:lvl w:ilvl="0" w:tplc="3134201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BA60E4">
      <w:start w:val="1"/>
      <w:numFmt w:val="bullet"/>
      <w:lvlText w:val="o"/>
      <w:lvlJc w:val="left"/>
      <w:pPr>
        <w:ind w:left="9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2ECBB0">
      <w:start w:val="1"/>
      <w:numFmt w:val="bullet"/>
      <w:lvlText w:val="▪"/>
      <w:lvlJc w:val="left"/>
      <w:pPr>
        <w:ind w:left="97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3A4D28">
      <w:start w:val="1"/>
      <w:numFmt w:val="bullet"/>
      <w:lvlText w:val="·"/>
      <w:lvlJc w:val="left"/>
      <w:pPr>
        <w:ind w:left="104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6CDFFC">
      <w:start w:val="1"/>
      <w:numFmt w:val="bullet"/>
      <w:lvlText w:val="o"/>
      <w:lvlJc w:val="left"/>
      <w:pPr>
        <w:ind w:left="11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B86C38">
      <w:start w:val="1"/>
      <w:numFmt w:val="bullet"/>
      <w:lvlText w:val="▪"/>
      <w:lvlJc w:val="left"/>
      <w:pPr>
        <w:ind w:left="118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CCD3E8">
      <w:start w:val="1"/>
      <w:numFmt w:val="bullet"/>
      <w:lvlText w:val="·"/>
      <w:lvlJc w:val="left"/>
      <w:pPr>
        <w:ind w:left="126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724912">
      <w:start w:val="1"/>
      <w:numFmt w:val="bullet"/>
      <w:lvlText w:val="o"/>
      <w:lvlJc w:val="left"/>
      <w:pPr>
        <w:ind w:left="13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9A8592">
      <w:start w:val="1"/>
      <w:numFmt w:val="bullet"/>
      <w:lvlText w:val="▪"/>
      <w:lvlJc w:val="left"/>
      <w:pPr>
        <w:ind w:left="140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40450200">
    <w:abstractNumId w:val="1"/>
  </w:num>
  <w:num w:numId="2" w16cid:durableId="1995527299">
    <w:abstractNumId w:val="0"/>
  </w:num>
  <w:num w:numId="3" w16cid:durableId="879245842">
    <w:abstractNumId w:val="0"/>
    <w:lvlOverride w:ilvl="0">
      <w:lvl w:ilvl="0" w:tplc="17CE9D5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E3030E0">
        <w:start w:val="1"/>
        <w:numFmt w:val="bullet"/>
        <w:lvlText w:val="o"/>
        <w:lvlJc w:val="left"/>
        <w:pPr>
          <w:ind w:left="9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66C658C">
        <w:start w:val="1"/>
        <w:numFmt w:val="bullet"/>
        <w:lvlText w:val="▪"/>
        <w:lvlJc w:val="left"/>
        <w:pPr>
          <w:ind w:left="9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B48DDC0">
        <w:start w:val="1"/>
        <w:numFmt w:val="bullet"/>
        <w:lvlText w:val="·"/>
        <w:lvlJc w:val="left"/>
        <w:pPr>
          <w:ind w:left="10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3FE5942">
        <w:start w:val="1"/>
        <w:numFmt w:val="bullet"/>
        <w:lvlText w:val="o"/>
        <w:lvlJc w:val="left"/>
        <w:pPr>
          <w:ind w:left="11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BD4AF90">
        <w:start w:val="1"/>
        <w:numFmt w:val="bullet"/>
        <w:lvlText w:val="▪"/>
        <w:lvlJc w:val="left"/>
        <w:pPr>
          <w:ind w:left="11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6B826F2">
        <w:start w:val="1"/>
        <w:numFmt w:val="bullet"/>
        <w:lvlText w:val="·"/>
        <w:lvlJc w:val="left"/>
        <w:pPr>
          <w:ind w:left="12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3A83F5A">
        <w:start w:val="1"/>
        <w:numFmt w:val="bullet"/>
        <w:lvlText w:val="o"/>
        <w:lvlJc w:val="left"/>
        <w:pPr>
          <w:ind w:left="13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D545D5C">
        <w:start w:val="1"/>
        <w:numFmt w:val="bullet"/>
        <w:lvlText w:val="▪"/>
        <w:lvlJc w:val="left"/>
        <w:pPr>
          <w:ind w:left="14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767320"/>
    <w:rsid w:val="008869D8"/>
    <w:rsid w:val="00DD0FED"/>
    <w:rsid w:val="00EF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4370"/>
  <w15:docId w15:val="{8C4DB125-AB62-45B9-BABC-D9E85C8F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outlineLvl w:val="0"/>
    </w:pPr>
    <w:rPr>
      <w:rFonts w:cs="Arial Unicode MS"/>
      <w:b/>
      <w:bCs/>
      <w:i/>
      <w:iCs/>
      <w:color w:val="000000"/>
      <w:sz w:val="24"/>
      <w:szCs w:val="24"/>
      <w:u w:color="000000"/>
      <w14:textOutline w14:w="0" w14:cap="flat" w14:cmpd="sng" w14:algn="ctr">
        <w14:noFill/>
        <w14:prstDash w14:val="solid"/>
        <w14:bevel/>
      </w14:textOutline>
    </w:rPr>
  </w:style>
  <w:style w:type="paragraph" w:styleId="BodyText">
    <w:name w:val="Body Text"/>
    <w:rPr>
      <w:rFonts w:cs="Arial Unicode MS"/>
      <w:color w:val="000000"/>
      <w:sz w:val="18"/>
      <w:szCs w:val="18"/>
      <w:u w:color="000000"/>
    </w:rPr>
  </w:style>
  <w:style w:type="character" w:customStyle="1" w:styleId="Hyperlink0">
    <w:name w:val="Hyperlink.0"/>
    <w:basedOn w:val="Hyperlink"/>
    <w:rPr>
      <w:outline w:val="0"/>
      <w:color w:val="0000FF"/>
      <w:u w:val="single" w:color="0000FF"/>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Revision">
    <w:name w:val="Revision"/>
    <w:hidden/>
    <w:uiPriority w:val="99"/>
    <w:semiHidden/>
    <w:rsid w:val="0076732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justin.saarinen@trinnex.io" TargetMode="External"/><Relationship Id="rId13" Type="http://schemas.openxmlformats.org/officeDocument/2006/relationships/hyperlink" Target="mailto:apwasuncoasttreasurer@gmail.com" TargetMode="External"/><Relationship Id="rId18" Type="http://schemas.openxmlformats.org/officeDocument/2006/relationships/hyperlink" Target="mailto:vestwd@cdmsmith.com" TargetMode="External"/><Relationship Id="rId3" Type="http://schemas.openxmlformats.org/officeDocument/2006/relationships/hyperlink" Target="mailto:hraybourn@holmesbeachfl.org" TargetMode="External"/><Relationship Id="rId7" Type="http://schemas.openxmlformats.org/officeDocument/2006/relationships/hyperlink" Target="mailto:alash@drmp.com" TargetMode="External"/><Relationship Id="rId12" Type="http://schemas.openxmlformats.org/officeDocument/2006/relationships/hyperlink" Target="mailto:hraybourn@holmesbeachfl.org" TargetMode="External"/><Relationship Id="rId17" Type="http://schemas.openxmlformats.org/officeDocument/2006/relationships/hyperlink" Target="mailto:justin.saarinen@trinnex.io" TargetMode="External"/><Relationship Id="rId2" Type="http://schemas.openxmlformats.org/officeDocument/2006/relationships/hyperlink" Target="mailto:cmiller@scgov.net" TargetMode="External"/><Relationship Id="rId16" Type="http://schemas.openxmlformats.org/officeDocument/2006/relationships/hyperlink" Target="mailto:alash@drmp.com" TargetMode="External"/><Relationship Id="rId1" Type="http://schemas.openxmlformats.org/officeDocument/2006/relationships/hyperlink" Target="mailto:hallarenra@cdmsmith.com" TargetMode="External"/><Relationship Id="rId6" Type="http://schemas.openxmlformats.org/officeDocument/2006/relationships/hyperlink" Target="mailto:Michael.Elfers@kci.com" TargetMode="External"/><Relationship Id="rId11" Type="http://schemas.openxmlformats.org/officeDocument/2006/relationships/hyperlink" Target="mailto:cmiller@scgov.net" TargetMode="External"/><Relationship Id="rId5" Type="http://schemas.openxmlformats.org/officeDocument/2006/relationships/hyperlink" Target="mailto:alash@drmp.com" TargetMode="External"/><Relationship Id="rId15" Type="http://schemas.openxmlformats.org/officeDocument/2006/relationships/hyperlink" Target="mailto:Michael.Elfers@kci.com" TargetMode="External"/><Relationship Id="rId10" Type="http://schemas.openxmlformats.org/officeDocument/2006/relationships/hyperlink" Target="mailto:hallarenra@cdmsmith.com" TargetMode="External"/><Relationship Id="rId4" Type="http://schemas.openxmlformats.org/officeDocument/2006/relationships/hyperlink" Target="mailto:apwasuncoasttreasurer@gmail.com" TargetMode="External"/><Relationship Id="rId9" Type="http://schemas.openxmlformats.org/officeDocument/2006/relationships/hyperlink" Target="mailto:vestwd@cdmsmith.com" TargetMode="External"/><Relationship Id="rId14" Type="http://schemas.openxmlformats.org/officeDocument/2006/relationships/hyperlink" Target="mailto:alash@drmp.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1771</Characters>
  <Application>Microsoft Office Word</Application>
  <DocSecurity>4</DocSecurity>
  <Lines>42</Lines>
  <Paragraphs>13</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Vest, William D.</dc:creator>
  <cp:lastModifiedBy>Vest, William D.</cp:lastModifiedBy>
  <cp:revision>2</cp:revision>
  <dcterms:created xsi:type="dcterms:W3CDTF">2026-07-09T15:12:00Z</dcterms:created>
  <dcterms:modified xsi:type="dcterms:W3CDTF">2026-07-09T15:12:00Z</dcterms:modified>
</cp:coreProperties>
</file>